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6E" w:rsidRPr="00F9553B" w:rsidRDefault="00145B45" w:rsidP="002A5569">
      <w:pPr>
        <w:jc w:val="center"/>
        <w:rPr>
          <w:rFonts w:ascii="Times New Roman" w:eastAsia="Times New Roman" w:hAnsi="Times New Roman" w:cs="Times New Roman"/>
          <w:b/>
          <w:color w:val="auto"/>
        </w:rPr>
      </w:pPr>
      <w:bookmarkStart w:id="0" w:name="_GoBack"/>
      <w:bookmarkEnd w:id="0"/>
      <w:r w:rsidRPr="00F9553B">
        <w:rPr>
          <w:rFonts w:ascii="Times New Roman" w:eastAsia="Times New Roman" w:hAnsi="Times New Roman" w:cs="Times New Roman"/>
          <w:b/>
          <w:color w:val="auto"/>
        </w:rPr>
        <w:t>ATA DA 8</w:t>
      </w:r>
      <w:r w:rsidR="0002797E">
        <w:rPr>
          <w:rFonts w:ascii="Times New Roman" w:eastAsia="Times New Roman" w:hAnsi="Times New Roman" w:cs="Times New Roman"/>
          <w:b/>
          <w:color w:val="auto"/>
        </w:rPr>
        <w:t>6</w:t>
      </w:r>
      <w:r w:rsidR="00C465D0" w:rsidRPr="00F9553B">
        <w:rPr>
          <w:rFonts w:ascii="Times New Roman" w:eastAsia="Times New Roman" w:hAnsi="Times New Roman" w:cs="Times New Roman"/>
          <w:b/>
          <w:color w:val="auto"/>
        </w:rPr>
        <w:t xml:space="preserve">ª REUNIÃO PLENÁRIA ORDINÁRIA, REALIZADA EM </w:t>
      </w:r>
      <w:r w:rsidR="0002797E">
        <w:rPr>
          <w:rFonts w:ascii="Times New Roman" w:eastAsia="Times New Roman" w:hAnsi="Times New Roman" w:cs="Times New Roman"/>
          <w:b/>
          <w:color w:val="auto"/>
        </w:rPr>
        <w:t>27 DE ABRIL</w:t>
      </w:r>
      <w:r w:rsidR="00C465D0" w:rsidRPr="00F9553B">
        <w:rPr>
          <w:rFonts w:ascii="Times New Roman" w:eastAsia="Times New Roman" w:hAnsi="Times New Roman" w:cs="Times New Roman"/>
          <w:b/>
          <w:color w:val="auto"/>
        </w:rPr>
        <w:t xml:space="preserve"> DE 201</w:t>
      </w:r>
      <w:r w:rsidR="002B1A03">
        <w:rPr>
          <w:rFonts w:ascii="Times New Roman" w:eastAsia="Times New Roman" w:hAnsi="Times New Roman" w:cs="Times New Roman"/>
          <w:b/>
          <w:color w:val="auto"/>
        </w:rPr>
        <w:t>9</w:t>
      </w:r>
      <w:r w:rsidR="00C465D0" w:rsidRPr="00F9553B">
        <w:rPr>
          <w:rFonts w:ascii="Times New Roman" w:eastAsia="Times New Roman" w:hAnsi="Times New Roman" w:cs="Times New Roman"/>
          <w:b/>
          <w:color w:val="auto"/>
        </w:rPr>
        <w:t>.</w:t>
      </w:r>
    </w:p>
    <w:tbl>
      <w:tblPr>
        <w:tblStyle w:val="a"/>
        <w:tblW w:w="93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
        <w:gridCol w:w="8647"/>
      </w:tblGrid>
      <w:tr w:rsidR="00F9553B" w:rsidRPr="00F9553B">
        <w:tc>
          <w:tcPr>
            <w:tcW w:w="675" w:type="dxa"/>
          </w:tcPr>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1</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2</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3</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4</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5</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6</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7</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8</w:t>
            </w:r>
            <w:proofErr w:type="gramEnd"/>
          </w:p>
          <w:p w:rsidR="0092376E" w:rsidRPr="00F9553B" w:rsidRDefault="00C465D0">
            <w:pPr>
              <w:spacing w:line="360" w:lineRule="auto"/>
              <w:rPr>
                <w:rFonts w:ascii="Times New Roman" w:eastAsia="Times New Roman" w:hAnsi="Times New Roman" w:cs="Times New Roman"/>
                <w:color w:val="auto"/>
              </w:rPr>
            </w:pPr>
            <w:proofErr w:type="gramStart"/>
            <w:r w:rsidRPr="00F9553B">
              <w:rPr>
                <w:rFonts w:ascii="Times New Roman" w:eastAsia="Times New Roman" w:hAnsi="Times New Roman" w:cs="Times New Roman"/>
                <w:color w:val="auto"/>
              </w:rPr>
              <w:t>9</w:t>
            </w:r>
            <w:proofErr w:type="gramEnd"/>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29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lastRenderedPageBreak/>
              <w:t>36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39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49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59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69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lastRenderedPageBreak/>
              <w:t>72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79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89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99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lastRenderedPageBreak/>
              <w:t>108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109</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110</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111</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112</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113</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114</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115</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116</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117</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118</w:t>
            </w:r>
          </w:p>
          <w:p w:rsidR="0092376E" w:rsidRPr="00F9553B" w:rsidRDefault="00C465D0">
            <w:pPr>
              <w:spacing w:line="36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t>119</w:t>
            </w:r>
          </w:p>
          <w:p w:rsidR="00AE012A" w:rsidRPr="00F9553B" w:rsidRDefault="007A57AA" w:rsidP="00B42FF8">
            <w:pPr>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120</w:t>
            </w:r>
          </w:p>
        </w:tc>
        <w:tc>
          <w:tcPr>
            <w:tcW w:w="8647" w:type="dxa"/>
          </w:tcPr>
          <w:p w:rsidR="0092376E" w:rsidRDefault="00145B45" w:rsidP="003108FE">
            <w:pPr>
              <w:spacing w:line="360" w:lineRule="auto"/>
              <w:jc w:val="both"/>
              <w:rPr>
                <w:rFonts w:ascii="Times New Roman" w:eastAsia="Times New Roman" w:hAnsi="Times New Roman" w:cs="Times New Roman"/>
                <w:color w:val="auto"/>
              </w:rPr>
            </w:pPr>
            <w:bookmarkStart w:id="1" w:name="_gjdgxs" w:colFirst="0" w:colLast="0"/>
            <w:bookmarkEnd w:id="1"/>
            <w:r w:rsidRPr="00F9553B">
              <w:rPr>
                <w:rFonts w:ascii="Times New Roman" w:eastAsia="Times New Roman" w:hAnsi="Times New Roman" w:cs="Times New Roman"/>
                <w:color w:val="auto"/>
                <w:highlight w:val="white"/>
              </w:rPr>
              <w:lastRenderedPageBreak/>
              <w:t xml:space="preserve">Aos </w:t>
            </w:r>
            <w:r w:rsidR="00A11A75">
              <w:rPr>
                <w:rFonts w:ascii="Times New Roman" w:eastAsia="Times New Roman" w:hAnsi="Times New Roman" w:cs="Times New Roman"/>
                <w:color w:val="auto"/>
                <w:highlight w:val="white"/>
              </w:rPr>
              <w:t xml:space="preserve">vinte e </w:t>
            </w:r>
            <w:r w:rsidR="0002797E">
              <w:rPr>
                <w:rFonts w:ascii="Times New Roman" w:eastAsia="Times New Roman" w:hAnsi="Times New Roman" w:cs="Times New Roman"/>
                <w:color w:val="auto"/>
                <w:highlight w:val="white"/>
              </w:rPr>
              <w:t>sete de abril</w:t>
            </w:r>
            <w:r w:rsidR="00C465D0" w:rsidRPr="00F9553B">
              <w:rPr>
                <w:rFonts w:ascii="Times New Roman" w:eastAsia="Times New Roman" w:hAnsi="Times New Roman" w:cs="Times New Roman"/>
                <w:color w:val="auto"/>
                <w:highlight w:val="white"/>
              </w:rPr>
              <w:t xml:space="preserve"> de dois mil e dez</w:t>
            </w:r>
            <w:r w:rsidR="002B1A03">
              <w:rPr>
                <w:rFonts w:ascii="Times New Roman" w:eastAsia="Times New Roman" w:hAnsi="Times New Roman" w:cs="Times New Roman"/>
                <w:color w:val="auto"/>
                <w:highlight w:val="white"/>
              </w:rPr>
              <w:t>enove</w:t>
            </w:r>
            <w:r w:rsidR="00C465D0" w:rsidRPr="00F9553B">
              <w:rPr>
                <w:rFonts w:ascii="Times New Roman" w:eastAsia="Times New Roman" w:hAnsi="Times New Roman" w:cs="Times New Roman"/>
                <w:color w:val="auto"/>
                <w:highlight w:val="white"/>
              </w:rPr>
              <w:t xml:space="preserve">, às nove horas, reúne-se o Plenário do </w:t>
            </w:r>
            <w:r w:rsidR="00C465D0" w:rsidRPr="00F9553B">
              <w:rPr>
                <w:rFonts w:ascii="Times New Roman" w:eastAsia="Times New Roman" w:hAnsi="Times New Roman" w:cs="Times New Roman"/>
                <w:b/>
                <w:color w:val="auto"/>
                <w:highlight w:val="white"/>
              </w:rPr>
              <w:t>Conselho de Arquitetura e Urbanismo de Rondônia – CAU/RO</w:t>
            </w:r>
            <w:r w:rsidR="00C465D0" w:rsidRPr="00F9553B">
              <w:rPr>
                <w:rFonts w:ascii="Times New Roman" w:eastAsia="Times New Roman" w:hAnsi="Times New Roman" w:cs="Times New Roman"/>
                <w:color w:val="auto"/>
                <w:highlight w:val="white"/>
              </w:rPr>
              <w:t xml:space="preserve">, </w:t>
            </w:r>
            <w:r w:rsidR="002B1A03" w:rsidRPr="002B1A03">
              <w:rPr>
                <w:rFonts w:ascii="Times New Roman" w:eastAsia="Times New Roman" w:hAnsi="Times New Roman" w:cs="Times New Roman"/>
                <w:color w:val="auto"/>
              </w:rPr>
              <w:t>na sede do Conselho localizado na Avenida Carlos Gomes, quinhentos e um, Bairro Caiari, Porto Velho-RO</w:t>
            </w:r>
            <w:r w:rsidR="00C465D0" w:rsidRPr="00F9553B">
              <w:rPr>
                <w:rFonts w:ascii="Times New Roman" w:eastAsia="Times New Roman" w:hAnsi="Times New Roman" w:cs="Times New Roman"/>
                <w:color w:val="auto"/>
                <w:highlight w:val="white"/>
              </w:rPr>
              <w:t xml:space="preserve">, sob a </w:t>
            </w:r>
            <w:r w:rsidR="00083C0D" w:rsidRPr="00F9553B">
              <w:rPr>
                <w:rFonts w:ascii="Times New Roman" w:eastAsia="Times New Roman" w:hAnsi="Times New Roman" w:cs="Times New Roman"/>
                <w:b/>
                <w:color w:val="auto"/>
                <w:highlight w:val="white"/>
              </w:rPr>
              <w:t>presidência</w:t>
            </w:r>
            <w:r w:rsidR="00AD1B0C" w:rsidRPr="00F9553B">
              <w:rPr>
                <w:rFonts w:ascii="Times New Roman" w:eastAsia="Times New Roman" w:hAnsi="Times New Roman" w:cs="Times New Roman"/>
                <w:b/>
                <w:color w:val="auto"/>
                <w:highlight w:val="white"/>
              </w:rPr>
              <w:t xml:space="preserve"> </w:t>
            </w:r>
            <w:r w:rsidR="00C465D0" w:rsidRPr="00F9553B">
              <w:rPr>
                <w:rFonts w:ascii="Times New Roman" w:eastAsia="Times New Roman" w:hAnsi="Times New Roman" w:cs="Times New Roman"/>
                <w:color w:val="auto"/>
                <w:highlight w:val="white"/>
              </w:rPr>
              <w:t xml:space="preserve">de </w:t>
            </w:r>
            <w:r w:rsidR="00083C0D" w:rsidRPr="00F9553B">
              <w:rPr>
                <w:rFonts w:ascii="Times New Roman" w:eastAsia="Times New Roman" w:hAnsi="Times New Roman" w:cs="Times New Roman"/>
                <w:color w:val="auto"/>
                <w:highlight w:val="white"/>
              </w:rPr>
              <w:t>Ana Cristina Lima Barreiros da Silva</w:t>
            </w:r>
            <w:r w:rsidR="00C465D0" w:rsidRPr="00F9553B">
              <w:rPr>
                <w:rFonts w:ascii="Times New Roman" w:eastAsia="Times New Roman" w:hAnsi="Times New Roman" w:cs="Times New Roman"/>
                <w:color w:val="auto"/>
                <w:highlight w:val="white"/>
              </w:rPr>
              <w:t xml:space="preserve">, e a participação dos </w:t>
            </w:r>
            <w:r w:rsidR="00C465D0" w:rsidRPr="00F9553B">
              <w:rPr>
                <w:rFonts w:ascii="Times New Roman" w:eastAsia="Times New Roman" w:hAnsi="Times New Roman" w:cs="Times New Roman"/>
                <w:b/>
                <w:color w:val="auto"/>
                <w:highlight w:val="white"/>
              </w:rPr>
              <w:t>conselheiros:</w:t>
            </w:r>
            <w:r w:rsidR="003E3B5A">
              <w:rPr>
                <w:rFonts w:ascii="Times New Roman" w:eastAsia="Times New Roman" w:hAnsi="Times New Roman" w:cs="Times New Roman"/>
                <w:color w:val="auto"/>
                <w:highlight w:val="white"/>
              </w:rPr>
              <w:t xml:space="preserve"> Adson Jenner de Araújo Moreira</w:t>
            </w:r>
            <w:r w:rsidR="0002797E">
              <w:rPr>
                <w:rFonts w:ascii="Times New Roman" w:eastAsia="Times New Roman" w:hAnsi="Times New Roman" w:cs="Times New Roman"/>
                <w:color w:val="auto"/>
                <w:highlight w:val="white"/>
              </w:rPr>
              <w:t>, Antonio Lopes Balau Filho, Rodrigo Selhorst e Silva</w:t>
            </w:r>
            <w:r w:rsidR="003E3B5A">
              <w:rPr>
                <w:rFonts w:ascii="Times New Roman" w:eastAsia="Times New Roman" w:hAnsi="Times New Roman" w:cs="Times New Roman"/>
                <w:color w:val="auto"/>
                <w:highlight w:val="white"/>
              </w:rPr>
              <w:t xml:space="preserve"> e Marcelo Bezerra Nascimento</w:t>
            </w:r>
            <w:r w:rsidR="00596E63" w:rsidRPr="00F9553B">
              <w:rPr>
                <w:rFonts w:ascii="Times New Roman" w:eastAsia="Times New Roman" w:hAnsi="Times New Roman" w:cs="Times New Roman"/>
                <w:color w:val="auto"/>
                <w:highlight w:val="white"/>
              </w:rPr>
              <w:t>.</w:t>
            </w:r>
            <w:r w:rsidR="00AD1B0C" w:rsidRPr="00F9553B">
              <w:rPr>
                <w:rFonts w:ascii="Times New Roman" w:eastAsia="Times New Roman" w:hAnsi="Times New Roman" w:cs="Times New Roman"/>
                <w:color w:val="auto"/>
                <w:highlight w:val="white"/>
              </w:rPr>
              <w:t xml:space="preserve"> </w:t>
            </w:r>
            <w:r w:rsidR="00C465D0" w:rsidRPr="00F9553B">
              <w:rPr>
                <w:rFonts w:ascii="Times New Roman" w:eastAsia="Times New Roman" w:hAnsi="Times New Roman" w:cs="Times New Roman"/>
                <w:b/>
                <w:color w:val="auto"/>
                <w:highlight w:val="white"/>
              </w:rPr>
              <w:t>Colaboradores:</w:t>
            </w:r>
            <w:r w:rsidR="00C465D0" w:rsidRPr="00F9553B">
              <w:rPr>
                <w:rFonts w:ascii="Times New Roman" w:eastAsia="Times New Roman" w:hAnsi="Times New Roman" w:cs="Times New Roman"/>
                <w:color w:val="auto"/>
                <w:highlight w:val="white"/>
              </w:rPr>
              <w:t xml:space="preserve"> Cássio Sousa Nasc</w:t>
            </w:r>
            <w:r w:rsidR="00516573" w:rsidRPr="00F9553B">
              <w:rPr>
                <w:rFonts w:ascii="Times New Roman" w:eastAsia="Times New Roman" w:hAnsi="Times New Roman" w:cs="Times New Roman"/>
                <w:color w:val="auto"/>
                <w:highlight w:val="white"/>
              </w:rPr>
              <w:t>i</w:t>
            </w:r>
            <w:r w:rsidR="00930DB9">
              <w:rPr>
                <w:rFonts w:ascii="Times New Roman" w:eastAsia="Times New Roman" w:hAnsi="Times New Roman" w:cs="Times New Roman"/>
                <w:color w:val="auto"/>
                <w:highlight w:val="white"/>
              </w:rPr>
              <w:t>mento – Gerente Administrativo</w:t>
            </w:r>
            <w:r w:rsidR="00516573" w:rsidRPr="00F9553B">
              <w:rPr>
                <w:rFonts w:ascii="Times New Roman" w:eastAsia="Times New Roman" w:hAnsi="Times New Roman" w:cs="Times New Roman"/>
                <w:color w:val="auto"/>
                <w:highlight w:val="white"/>
              </w:rPr>
              <w:t xml:space="preserve">, </w:t>
            </w:r>
            <w:r w:rsidR="0002797E">
              <w:rPr>
                <w:rFonts w:ascii="Times New Roman" w:eastAsia="Times New Roman" w:hAnsi="Times New Roman" w:cs="Times New Roman"/>
                <w:color w:val="auto"/>
                <w:highlight w:val="white"/>
              </w:rPr>
              <w:t>Luís Felipe Nobre Pereira</w:t>
            </w:r>
            <w:r w:rsidR="00A11A75">
              <w:rPr>
                <w:rFonts w:ascii="Times New Roman" w:eastAsia="Times New Roman" w:hAnsi="Times New Roman" w:cs="Times New Roman"/>
                <w:color w:val="auto"/>
                <w:highlight w:val="white"/>
              </w:rPr>
              <w:t xml:space="preserve"> – </w:t>
            </w:r>
            <w:r w:rsidR="0002797E">
              <w:rPr>
                <w:rFonts w:ascii="Times New Roman" w:eastAsia="Times New Roman" w:hAnsi="Times New Roman" w:cs="Times New Roman"/>
                <w:color w:val="auto"/>
                <w:highlight w:val="white"/>
              </w:rPr>
              <w:t>Agente de Fiscalização e Amanda Cristina Carvalho Mendes – Assistente Administrativa</w:t>
            </w:r>
            <w:r w:rsidR="002B1A03">
              <w:rPr>
                <w:rFonts w:ascii="Times New Roman" w:eastAsia="Times New Roman" w:hAnsi="Times New Roman" w:cs="Times New Roman"/>
                <w:color w:val="auto"/>
                <w:highlight w:val="white"/>
              </w:rPr>
              <w:t>.</w:t>
            </w:r>
            <w:r w:rsidR="00D22E5B">
              <w:rPr>
                <w:rFonts w:ascii="Times New Roman" w:eastAsia="Times New Roman" w:hAnsi="Times New Roman" w:cs="Times New Roman"/>
                <w:color w:val="auto"/>
                <w:highlight w:val="white"/>
              </w:rPr>
              <w:t xml:space="preserve"> Os conselheiros Heverton Luiz Nascimento do Carmo, Nadine Lessa Figueredo Campos, </w:t>
            </w:r>
            <w:proofErr w:type="spellStart"/>
            <w:r w:rsidR="00D22E5B">
              <w:rPr>
                <w:rFonts w:ascii="Times New Roman" w:eastAsia="Times New Roman" w:hAnsi="Times New Roman" w:cs="Times New Roman"/>
                <w:color w:val="auto"/>
                <w:highlight w:val="white"/>
              </w:rPr>
              <w:t>Reny</w:t>
            </w:r>
            <w:proofErr w:type="spellEnd"/>
            <w:r w:rsidR="00D22E5B">
              <w:rPr>
                <w:rFonts w:ascii="Times New Roman" w:eastAsia="Times New Roman" w:hAnsi="Times New Roman" w:cs="Times New Roman"/>
                <w:color w:val="auto"/>
                <w:highlight w:val="white"/>
              </w:rPr>
              <w:t xml:space="preserve"> da Silva Vera e Djalma José Arantes justificaram suas ausências</w:t>
            </w:r>
            <w:r w:rsidR="002B1A03">
              <w:rPr>
                <w:rFonts w:ascii="Times New Roman" w:eastAsia="Times New Roman" w:hAnsi="Times New Roman" w:cs="Times New Roman"/>
                <w:color w:val="auto"/>
                <w:highlight w:val="white"/>
              </w:rPr>
              <w:t xml:space="preserve"> </w:t>
            </w:r>
            <w:proofErr w:type="gramStart"/>
            <w:r w:rsidR="00C465D0" w:rsidRPr="00F9553B">
              <w:rPr>
                <w:rFonts w:ascii="Times New Roman" w:eastAsia="Times New Roman" w:hAnsi="Times New Roman" w:cs="Times New Roman"/>
                <w:b/>
                <w:color w:val="auto"/>
                <w:highlight w:val="white"/>
                <w:u w:val="single"/>
              </w:rPr>
              <w:t>1</w:t>
            </w:r>
            <w:proofErr w:type="gramEnd"/>
            <w:r w:rsidR="00C465D0" w:rsidRPr="00F9553B">
              <w:rPr>
                <w:rFonts w:ascii="Times New Roman" w:eastAsia="Times New Roman" w:hAnsi="Times New Roman" w:cs="Times New Roman"/>
                <w:b/>
                <w:color w:val="auto"/>
                <w:highlight w:val="white"/>
                <w:u w:val="single"/>
              </w:rPr>
              <w:t>. Abertura</w:t>
            </w:r>
            <w:r w:rsidR="00C465D0" w:rsidRPr="00F9553B">
              <w:rPr>
                <w:rFonts w:ascii="Times New Roman" w:eastAsia="Times New Roman" w:hAnsi="Times New Roman" w:cs="Times New Roman"/>
                <w:color w:val="auto"/>
                <w:highlight w:val="white"/>
              </w:rPr>
              <w:t xml:space="preserve">: </w:t>
            </w:r>
            <w:r w:rsidR="00EA061E" w:rsidRPr="00F9553B">
              <w:rPr>
                <w:rFonts w:ascii="Times New Roman" w:eastAsia="Times New Roman" w:hAnsi="Times New Roman" w:cs="Times New Roman"/>
                <w:color w:val="auto"/>
                <w:highlight w:val="white"/>
              </w:rPr>
              <w:t xml:space="preserve">A presidente CRISTINA BARREIROS, às nove horas do dia </w:t>
            </w:r>
            <w:r w:rsidR="008A5EC3">
              <w:rPr>
                <w:rFonts w:ascii="Times New Roman" w:eastAsia="Times New Roman" w:hAnsi="Times New Roman" w:cs="Times New Roman"/>
                <w:color w:val="auto"/>
                <w:highlight w:val="white"/>
              </w:rPr>
              <w:t xml:space="preserve">vinte e sete de abril </w:t>
            </w:r>
            <w:r w:rsidR="002B1A03">
              <w:rPr>
                <w:rFonts w:ascii="Times New Roman" w:eastAsia="Times New Roman" w:hAnsi="Times New Roman" w:cs="Times New Roman"/>
                <w:color w:val="auto"/>
                <w:highlight w:val="white"/>
              </w:rPr>
              <w:t>de dois mil e dezenove</w:t>
            </w:r>
            <w:r w:rsidR="00C465D0" w:rsidRPr="00F9553B">
              <w:rPr>
                <w:rFonts w:ascii="Times New Roman" w:eastAsia="Times New Roman" w:hAnsi="Times New Roman" w:cs="Times New Roman"/>
                <w:color w:val="auto"/>
                <w:highlight w:val="white"/>
              </w:rPr>
              <w:t xml:space="preserve">, inicia a </w:t>
            </w:r>
            <w:r w:rsidR="00454F63" w:rsidRPr="00F9553B">
              <w:rPr>
                <w:rFonts w:ascii="Times New Roman" w:eastAsia="Times New Roman" w:hAnsi="Times New Roman" w:cs="Times New Roman"/>
                <w:color w:val="auto"/>
                <w:highlight w:val="white"/>
              </w:rPr>
              <w:t xml:space="preserve">octogésima </w:t>
            </w:r>
            <w:r w:rsidR="006F7D6B">
              <w:rPr>
                <w:rFonts w:ascii="Times New Roman" w:eastAsia="Times New Roman" w:hAnsi="Times New Roman" w:cs="Times New Roman"/>
                <w:color w:val="auto"/>
                <w:highlight w:val="white"/>
              </w:rPr>
              <w:t>qu</w:t>
            </w:r>
            <w:r w:rsidR="004263C7">
              <w:rPr>
                <w:rFonts w:ascii="Times New Roman" w:eastAsia="Times New Roman" w:hAnsi="Times New Roman" w:cs="Times New Roman"/>
                <w:color w:val="auto"/>
                <w:highlight w:val="white"/>
              </w:rPr>
              <w:t>inta</w:t>
            </w:r>
            <w:r w:rsidR="00C465D0" w:rsidRPr="00F9553B">
              <w:rPr>
                <w:rFonts w:ascii="Times New Roman" w:eastAsia="Times New Roman" w:hAnsi="Times New Roman" w:cs="Times New Roman"/>
                <w:color w:val="auto"/>
                <w:highlight w:val="white"/>
              </w:rPr>
              <w:t xml:space="preserve"> Plenária Ordinária do CAU/RO. </w:t>
            </w:r>
            <w:r w:rsidR="00C465D0" w:rsidRPr="00F9553B">
              <w:rPr>
                <w:rFonts w:ascii="Times New Roman" w:eastAsia="Times New Roman" w:hAnsi="Times New Roman" w:cs="Times New Roman"/>
                <w:b/>
                <w:color w:val="auto"/>
                <w:highlight w:val="white"/>
                <w:u w:val="single"/>
              </w:rPr>
              <w:t>2. Verificação de pauta:</w:t>
            </w:r>
            <w:r w:rsidR="00AD1B0C" w:rsidRPr="00F9553B">
              <w:rPr>
                <w:rFonts w:ascii="Times New Roman" w:eastAsia="Times New Roman" w:hAnsi="Times New Roman" w:cs="Times New Roman"/>
                <w:b/>
                <w:color w:val="auto"/>
                <w:highlight w:val="white"/>
                <w:u w:val="single"/>
              </w:rPr>
              <w:t xml:space="preserve"> </w:t>
            </w:r>
            <w:r w:rsidR="00454F63" w:rsidRPr="00F9553B">
              <w:rPr>
                <w:rFonts w:ascii="Times New Roman" w:eastAsia="Times New Roman" w:hAnsi="Times New Roman" w:cs="Times New Roman"/>
                <w:color w:val="auto"/>
                <w:highlight w:val="white"/>
              </w:rPr>
              <w:t>A</w:t>
            </w:r>
            <w:r w:rsidR="00C465D0" w:rsidRPr="00F9553B">
              <w:rPr>
                <w:rFonts w:ascii="Times New Roman" w:eastAsia="Times New Roman" w:hAnsi="Times New Roman" w:cs="Times New Roman"/>
                <w:color w:val="auto"/>
                <w:highlight w:val="white"/>
              </w:rPr>
              <w:t xml:space="preserve"> presidente lê a pauta da </w:t>
            </w:r>
            <w:r w:rsidR="00454F63" w:rsidRPr="00F9553B">
              <w:rPr>
                <w:rFonts w:ascii="Times New Roman" w:eastAsia="Times New Roman" w:hAnsi="Times New Roman" w:cs="Times New Roman"/>
                <w:color w:val="auto"/>
                <w:highlight w:val="white"/>
              </w:rPr>
              <w:t xml:space="preserve">octogésima </w:t>
            </w:r>
            <w:r w:rsidR="006F7D6B">
              <w:rPr>
                <w:rFonts w:ascii="Times New Roman" w:eastAsia="Times New Roman" w:hAnsi="Times New Roman" w:cs="Times New Roman"/>
                <w:color w:val="auto"/>
                <w:highlight w:val="white"/>
              </w:rPr>
              <w:t>qu</w:t>
            </w:r>
            <w:r w:rsidR="00126AF5">
              <w:rPr>
                <w:rFonts w:ascii="Times New Roman" w:eastAsia="Times New Roman" w:hAnsi="Times New Roman" w:cs="Times New Roman"/>
                <w:color w:val="auto"/>
                <w:highlight w:val="white"/>
              </w:rPr>
              <w:t>inta</w:t>
            </w:r>
            <w:r w:rsidR="00C465D0" w:rsidRPr="00F9553B">
              <w:rPr>
                <w:rFonts w:ascii="Times New Roman" w:eastAsia="Times New Roman" w:hAnsi="Times New Roman" w:cs="Times New Roman"/>
                <w:color w:val="auto"/>
                <w:highlight w:val="white"/>
              </w:rPr>
              <w:t xml:space="preserve"> Reunião Plenária Ordinária do CAU/RO aos presentes e pergunta se os conselheiros têm o interesse de </w:t>
            </w:r>
            <w:r w:rsidR="002E263D">
              <w:rPr>
                <w:rFonts w:ascii="Times New Roman" w:eastAsia="Times New Roman" w:hAnsi="Times New Roman" w:cs="Times New Roman"/>
                <w:color w:val="auto"/>
                <w:highlight w:val="white"/>
              </w:rPr>
              <w:t>incluir alguma pauta na reuniã</w:t>
            </w:r>
            <w:r w:rsidR="001A3FF9">
              <w:rPr>
                <w:rFonts w:ascii="Times New Roman" w:eastAsia="Times New Roman" w:hAnsi="Times New Roman" w:cs="Times New Roman"/>
                <w:color w:val="auto"/>
                <w:highlight w:val="white"/>
              </w:rPr>
              <w:t>o</w:t>
            </w:r>
            <w:r w:rsidR="002E263D">
              <w:rPr>
                <w:rFonts w:ascii="Times New Roman" w:eastAsia="Times New Roman" w:hAnsi="Times New Roman" w:cs="Times New Roman"/>
                <w:color w:val="auto"/>
                <w:highlight w:val="white"/>
              </w:rPr>
              <w:t>,</w:t>
            </w:r>
            <w:r w:rsidR="001A3FF9">
              <w:rPr>
                <w:rFonts w:ascii="Times New Roman" w:eastAsia="Times New Roman" w:hAnsi="Times New Roman" w:cs="Times New Roman"/>
                <w:color w:val="auto"/>
                <w:highlight w:val="white"/>
              </w:rPr>
              <w:t xml:space="preserve"> como não houve a presidente dá prosseguimento a plenária</w:t>
            </w:r>
            <w:r w:rsidR="00C465D0" w:rsidRPr="00F9553B">
              <w:rPr>
                <w:rFonts w:ascii="Times New Roman" w:eastAsia="Times New Roman" w:hAnsi="Times New Roman" w:cs="Times New Roman"/>
                <w:color w:val="auto"/>
                <w:highlight w:val="white"/>
              </w:rPr>
              <w:t xml:space="preserve">. </w:t>
            </w:r>
            <w:r w:rsidR="00261039" w:rsidRPr="00F9553B">
              <w:rPr>
                <w:rFonts w:ascii="Times New Roman" w:eastAsia="Times New Roman" w:hAnsi="Times New Roman" w:cs="Times New Roman"/>
                <w:b/>
                <w:color w:val="auto"/>
                <w:highlight w:val="white"/>
                <w:u w:val="single"/>
              </w:rPr>
              <w:t>3. Leitura da Ata</w:t>
            </w:r>
            <w:r w:rsidR="00454F63" w:rsidRPr="00F9553B">
              <w:rPr>
                <w:rFonts w:ascii="Times New Roman" w:eastAsia="Times New Roman" w:hAnsi="Times New Roman" w:cs="Times New Roman"/>
                <w:b/>
                <w:color w:val="auto"/>
                <w:highlight w:val="white"/>
                <w:u w:val="single"/>
              </w:rPr>
              <w:t xml:space="preserve"> da 8</w:t>
            </w:r>
            <w:r w:rsidR="002A3156">
              <w:rPr>
                <w:rFonts w:ascii="Times New Roman" w:eastAsia="Times New Roman" w:hAnsi="Times New Roman" w:cs="Times New Roman"/>
                <w:b/>
                <w:color w:val="auto"/>
                <w:highlight w:val="white"/>
                <w:u w:val="single"/>
              </w:rPr>
              <w:t>5</w:t>
            </w:r>
            <w:r w:rsidR="00A85D87" w:rsidRPr="00F9553B">
              <w:rPr>
                <w:rFonts w:ascii="Times New Roman" w:eastAsia="Times New Roman" w:hAnsi="Times New Roman" w:cs="Times New Roman"/>
                <w:b/>
                <w:color w:val="auto"/>
                <w:highlight w:val="white"/>
                <w:u w:val="single"/>
              </w:rPr>
              <w:t xml:space="preserve">ª </w:t>
            </w:r>
            <w:r w:rsidR="00C465D0" w:rsidRPr="00F9553B">
              <w:rPr>
                <w:rFonts w:ascii="Times New Roman" w:eastAsia="Times New Roman" w:hAnsi="Times New Roman" w:cs="Times New Roman"/>
                <w:b/>
                <w:color w:val="auto"/>
                <w:highlight w:val="white"/>
                <w:u w:val="single"/>
              </w:rPr>
              <w:t>Reunião Plenária Ordinária:</w:t>
            </w:r>
            <w:r w:rsidR="002A3156">
              <w:rPr>
                <w:rFonts w:ascii="Times New Roman" w:eastAsia="Times New Roman" w:hAnsi="Times New Roman" w:cs="Times New Roman"/>
                <w:color w:val="auto"/>
                <w:highlight w:val="white"/>
              </w:rPr>
              <w:t xml:space="preserve"> </w:t>
            </w:r>
            <w:r w:rsidR="002A3156">
              <w:rPr>
                <w:rFonts w:ascii="Times New Roman" w:eastAsia="Times New Roman" w:hAnsi="Times New Roman" w:cs="Times New Roman"/>
                <w:highlight w:val="white"/>
              </w:rPr>
              <w:t xml:space="preserve">A presidente passa a palavra ao gerente administrativo e </w:t>
            </w:r>
            <w:proofErr w:type="gramStart"/>
            <w:r w:rsidR="002A3156">
              <w:rPr>
                <w:rFonts w:ascii="Times New Roman" w:eastAsia="Times New Roman" w:hAnsi="Times New Roman" w:cs="Times New Roman"/>
                <w:highlight w:val="white"/>
              </w:rPr>
              <w:t>financeiro do CAU/RO que inicia a leitura da ata da octogésima quinta Reunião Plenária Ordinária</w:t>
            </w:r>
            <w:proofErr w:type="gramEnd"/>
            <w:r w:rsidR="002A3156">
              <w:rPr>
                <w:rFonts w:ascii="Times New Roman" w:eastAsia="Times New Roman" w:hAnsi="Times New Roman" w:cs="Times New Roman"/>
                <w:highlight w:val="white"/>
              </w:rPr>
              <w:t>, após a leitura e ajustes a presidente CRISTINA BARREIROS coloca em votação e por unanimidade é aprovada</w:t>
            </w:r>
            <w:r w:rsidR="006612DE">
              <w:rPr>
                <w:rFonts w:ascii="Times New Roman" w:eastAsia="Times New Roman" w:hAnsi="Times New Roman" w:cs="Times New Roman"/>
                <w:color w:val="auto"/>
                <w:highlight w:val="white"/>
              </w:rPr>
              <w:t xml:space="preserve">. </w:t>
            </w:r>
            <w:r w:rsidR="00C465D0" w:rsidRPr="00F9553B">
              <w:rPr>
                <w:rFonts w:ascii="Times New Roman" w:eastAsia="Times New Roman" w:hAnsi="Times New Roman" w:cs="Times New Roman"/>
                <w:b/>
                <w:color w:val="auto"/>
                <w:highlight w:val="white"/>
                <w:u w:val="single"/>
              </w:rPr>
              <w:t>4. Comunicações – 4.1 Da Presidência, dos Conselheiros e da Conselheira Federal:</w:t>
            </w:r>
            <w:r w:rsidR="00FD6ED8" w:rsidRPr="00F9553B">
              <w:rPr>
                <w:rFonts w:ascii="Times New Roman" w:eastAsia="Times New Roman" w:hAnsi="Times New Roman" w:cs="Times New Roman"/>
                <w:b/>
                <w:color w:val="auto"/>
                <w:u w:val="single"/>
              </w:rPr>
              <w:t xml:space="preserve"> 4.1.1</w:t>
            </w:r>
            <w:r w:rsidR="00302D02">
              <w:rPr>
                <w:rFonts w:ascii="Times New Roman" w:eastAsia="Times New Roman" w:hAnsi="Times New Roman" w:cs="Times New Roman"/>
                <w:b/>
                <w:color w:val="auto"/>
                <w:u w:val="single"/>
              </w:rPr>
              <w:t xml:space="preserve"> </w:t>
            </w:r>
            <w:r w:rsidR="00302D02" w:rsidRPr="00302D02">
              <w:rPr>
                <w:rFonts w:ascii="Times New Roman" w:eastAsia="Times New Roman" w:hAnsi="Times New Roman" w:cs="Times New Roman"/>
                <w:b/>
                <w:color w:val="auto"/>
                <w:u w:val="single"/>
              </w:rPr>
              <w:t>Adoção do novo modelo de Planejamento Estratégico</w:t>
            </w:r>
            <w:r w:rsidR="00FD6ED8" w:rsidRPr="00F9553B">
              <w:rPr>
                <w:rFonts w:ascii="Times New Roman" w:eastAsia="Times New Roman" w:hAnsi="Times New Roman" w:cs="Times New Roman"/>
                <w:b/>
                <w:color w:val="auto"/>
                <w:u w:val="single"/>
              </w:rPr>
              <w:t>:</w:t>
            </w:r>
            <w:r w:rsidR="00302D02">
              <w:rPr>
                <w:rFonts w:ascii="Times New Roman" w:eastAsia="Times New Roman" w:hAnsi="Times New Roman" w:cs="Times New Roman"/>
                <w:color w:val="auto"/>
              </w:rPr>
              <w:t xml:space="preserve"> A presidente reforça aos conselheiros a importância da participação do CAU/RO nas primeiras reuniões</w:t>
            </w:r>
            <w:r w:rsidR="001F36C5">
              <w:rPr>
                <w:rFonts w:ascii="Times New Roman" w:eastAsia="Times New Roman" w:hAnsi="Times New Roman" w:cs="Times New Roman"/>
                <w:color w:val="auto"/>
              </w:rPr>
              <w:t xml:space="preserve"> no Fórum de Presidentes </w:t>
            </w:r>
            <w:r w:rsidR="00302D02">
              <w:rPr>
                <w:rFonts w:ascii="Times New Roman" w:eastAsia="Times New Roman" w:hAnsi="Times New Roman" w:cs="Times New Roman"/>
                <w:color w:val="auto"/>
              </w:rPr>
              <w:t>onde foi discutido a adoção de um novo modelo de planejamento estratégico</w:t>
            </w:r>
            <w:proofErr w:type="gramStart"/>
            <w:r w:rsidR="001F36C5">
              <w:rPr>
                <w:rFonts w:ascii="Times New Roman" w:eastAsia="Times New Roman" w:hAnsi="Times New Roman" w:cs="Times New Roman"/>
                <w:color w:val="auto"/>
              </w:rPr>
              <w:t>,.</w:t>
            </w:r>
            <w:proofErr w:type="gramEnd"/>
            <w:r w:rsidR="001F36C5">
              <w:rPr>
                <w:rFonts w:ascii="Times New Roman" w:eastAsia="Times New Roman" w:hAnsi="Times New Roman" w:cs="Times New Roman"/>
                <w:color w:val="auto"/>
              </w:rPr>
              <w:t xml:space="preserve"> A presidente relembra que na elaboração do planejamento do CAU/RO para 2019 foram criados pelos conselheiros 08 (oito) projetos e ressalta a importância qu</w:t>
            </w:r>
            <w:r w:rsidR="00FD6B5C">
              <w:rPr>
                <w:rFonts w:ascii="Times New Roman" w:eastAsia="Times New Roman" w:hAnsi="Times New Roman" w:cs="Times New Roman"/>
                <w:color w:val="auto"/>
              </w:rPr>
              <w:t xml:space="preserve">e tenham a finalidade </w:t>
            </w:r>
            <w:r w:rsidR="001F36C5">
              <w:rPr>
                <w:rFonts w:ascii="Times New Roman" w:eastAsia="Times New Roman" w:hAnsi="Times New Roman" w:cs="Times New Roman"/>
                <w:color w:val="auto"/>
              </w:rPr>
              <w:t>de alcançar os objetivos estratégicos definidos e comenta que</w:t>
            </w:r>
            <w:r w:rsidR="007A57AA">
              <w:rPr>
                <w:rFonts w:ascii="Times New Roman" w:eastAsia="Times New Roman" w:hAnsi="Times New Roman" w:cs="Times New Roman"/>
                <w:color w:val="auto"/>
              </w:rPr>
              <w:t>, além disso,</w:t>
            </w:r>
            <w:r w:rsidR="001F36C5">
              <w:rPr>
                <w:rFonts w:ascii="Times New Roman" w:eastAsia="Times New Roman" w:hAnsi="Times New Roman" w:cs="Times New Roman"/>
                <w:color w:val="auto"/>
              </w:rPr>
              <w:t xml:space="preserve"> os projetos também devem </w:t>
            </w:r>
            <w:r w:rsidR="00FD6B5C">
              <w:rPr>
                <w:rFonts w:ascii="Times New Roman" w:eastAsia="Times New Roman" w:hAnsi="Times New Roman" w:cs="Times New Roman"/>
                <w:color w:val="auto"/>
              </w:rPr>
              <w:t xml:space="preserve">estar </w:t>
            </w:r>
            <w:r w:rsidR="001F36C5">
              <w:rPr>
                <w:rFonts w:ascii="Times New Roman" w:eastAsia="Times New Roman" w:hAnsi="Times New Roman" w:cs="Times New Roman"/>
                <w:color w:val="auto"/>
              </w:rPr>
              <w:t>voltad</w:t>
            </w:r>
            <w:r w:rsidR="00FD6B5C">
              <w:rPr>
                <w:rFonts w:ascii="Times New Roman" w:eastAsia="Times New Roman" w:hAnsi="Times New Roman" w:cs="Times New Roman"/>
                <w:color w:val="auto"/>
              </w:rPr>
              <w:t>os aos objetivo</w:t>
            </w:r>
            <w:r w:rsidR="00CF550F">
              <w:rPr>
                <w:rFonts w:ascii="Times New Roman" w:eastAsia="Times New Roman" w:hAnsi="Times New Roman" w:cs="Times New Roman"/>
                <w:color w:val="auto"/>
              </w:rPr>
              <w:t xml:space="preserve">s de desenvolvimento sustentável da </w:t>
            </w:r>
            <w:r w:rsidR="002860C8">
              <w:rPr>
                <w:rFonts w:ascii="Times New Roman" w:eastAsia="Times New Roman" w:hAnsi="Times New Roman" w:cs="Times New Roman"/>
                <w:color w:val="auto"/>
              </w:rPr>
              <w:t>ONU e reforça novamente o engajamento dos conselheiros na consecução dos projetos definidos para o CAU/RO no ano de 2019. O conselheiro ADSON JENNER ressalta um trabalho das comissões, pois demanda tempo para planejamento e comenta que os projetos definidos na sua maioria envolvem todas as comissões ordinárias do Conselho o que pode facilitar os trabalhos.</w:t>
            </w:r>
            <w:r w:rsidR="00354FE9">
              <w:rPr>
                <w:rFonts w:ascii="Times New Roman" w:eastAsia="Times New Roman" w:hAnsi="Times New Roman" w:cs="Times New Roman"/>
                <w:color w:val="auto"/>
              </w:rPr>
              <w:t xml:space="preserve"> </w:t>
            </w:r>
            <w:r w:rsidR="00354FE9" w:rsidRPr="00354FE9">
              <w:rPr>
                <w:rFonts w:ascii="Times New Roman" w:eastAsia="Times New Roman" w:hAnsi="Times New Roman" w:cs="Times New Roman"/>
                <w:b/>
                <w:color w:val="auto"/>
                <w:u w:val="single"/>
              </w:rPr>
              <w:t>4.1.2 Participação do CAU/RO no Seminário de Boas Práticas:</w:t>
            </w:r>
            <w:r w:rsidR="00354FE9">
              <w:rPr>
                <w:rFonts w:ascii="Times New Roman" w:eastAsia="Times New Roman" w:hAnsi="Times New Roman" w:cs="Times New Roman"/>
                <w:color w:val="auto"/>
              </w:rPr>
              <w:t xml:space="preserve"> A presidente comenta a participação do CAU/RO no Seminário de Boas Práticas onde alguns conselhos apresentaram ações desenvolvidas utilizando o modelo adotado pelo CAU/BR junto com o novo modelo de planejamento, a presidente comenta alguns ações feitas em outros conselhos que podem ser adotadas no CAU/RO como a criação de gabinete voltado a atividades relacionadas </w:t>
            </w:r>
            <w:proofErr w:type="gramStart"/>
            <w:r w:rsidR="00354FE9">
              <w:rPr>
                <w:rFonts w:ascii="Times New Roman" w:eastAsia="Times New Roman" w:hAnsi="Times New Roman" w:cs="Times New Roman"/>
                <w:color w:val="auto"/>
              </w:rPr>
              <w:t>a</w:t>
            </w:r>
            <w:proofErr w:type="gramEnd"/>
            <w:r w:rsidR="00354FE9">
              <w:rPr>
                <w:rFonts w:ascii="Times New Roman" w:eastAsia="Times New Roman" w:hAnsi="Times New Roman" w:cs="Times New Roman"/>
                <w:color w:val="auto"/>
              </w:rPr>
              <w:t xml:space="preserve"> ATHIS  e adoção de querubins pela equipe técnica onde um </w:t>
            </w:r>
            <w:r w:rsidR="00354FE9">
              <w:rPr>
                <w:rFonts w:ascii="Times New Roman" w:eastAsia="Times New Roman" w:hAnsi="Times New Roman" w:cs="Times New Roman"/>
                <w:color w:val="auto"/>
              </w:rPr>
              <w:lastRenderedPageBreak/>
              <w:t xml:space="preserve">funcionário fica responsável por algum colega. A presidente comenta a apresentação do </w:t>
            </w:r>
            <w:proofErr w:type="spellStart"/>
            <w:proofErr w:type="gramStart"/>
            <w:r w:rsidR="00354FE9" w:rsidRPr="00354FE9">
              <w:rPr>
                <w:rFonts w:ascii="Times New Roman" w:eastAsia="Times New Roman" w:hAnsi="Times New Roman" w:cs="Times New Roman"/>
                <w:color w:val="auto"/>
              </w:rPr>
              <w:t>WhatsApp</w:t>
            </w:r>
            <w:proofErr w:type="spellEnd"/>
            <w:proofErr w:type="gramEnd"/>
            <w:r w:rsidR="00354FE9" w:rsidRPr="00354FE9">
              <w:rPr>
                <w:rFonts w:ascii="Times New Roman" w:eastAsia="Times New Roman" w:hAnsi="Times New Roman" w:cs="Times New Roman"/>
                <w:color w:val="auto"/>
              </w:rPr>
              <w:t xml:space="preserve"> </w:t>
            </w:r>
            <w:proofErr w:type="spellStart"/>
            <w:r w:rsidR="00354FE9" w:rsidRPr="00354FE9">
              <w:rPr>
                <w:rFonts w:ascii="Times New Roman" w:eastAsia="Times New Roman" w:hAnsi="Times New Roman" w:cs="Times New Roman"/>
                <w:color w:val="auto"/>
              </w:rPr>
              <w:t>Bussiness</w:t>
            </w:r>
            <w:proofErr w:type="spellEnd"/>
            <w:r w:rsidR="00FD6B5C">
              <w:rPr>
                <w:rFonts w:ascii="Times New Roman" w:eastAsia="Times New Roman" w:hAnsi="Times New Roman" w:cs="Times New Roman"/>
                <w:color w:val="auto"/>
              </w:rPr>
              <w:t xml:space="preserve">, proposta do CAU/RO apresentada </w:t>
            </w:r>
            <w:r w:rsidR="00354FE9">
              <w:rPr>
                <w:rFonts w:ascii="Times New Roman" w:eastAsia="Times New Roman" w:hAnsi="Times New Roman" w:cs="Times New Roman"/>
                <w:color w:val="auto"/>
              </w:rPr>
              <w:t>no Seminário</w:t>
            </w:r>
            <w:r w:rsidR="00FD6B5C">
              <w:rPr>
                <w:rFonts w:ascii="Times New Roman" w:eastAsia="Times New Roman" w:hAnsi="Times New Roman" w:cs="Times New Roman"/>
                <w:color w:val="auto"/>
              </w:rPr>
              <w:t>,</w:t>
            </w:r>
            <w:r w:rsidR="00354FE9">
              <w:rPr>
                <w:rFonts w:ascii="Times New Roman" w:eastAsia="Times New Roman" w:hAnsi="Times New Roman" w:cs="Times New Roman"/>
                <w:color w:val="auto"/>
              </w:rPr>
              <w:t xml:space="preserve"> onde </w:t>
            </w:r>
            <w:r w:rsidR="00FD6B5C">
              <w:rPr>
                <w:rFonts w:ascii="Times New Roman" w:eastAsia="Times New Roman" w:hAnsi="Times New Roman" w:cs="Times New Roman"/>
                <w:color w:val="auto"/>
              </w:rPr>
              <w:t>vários participantes</w:t>
            </w:r>
            <w:r w:rsidR="00354FE9">
              <w:rPr>
                <w:rFonts w:ascii="Times New Roman" w:eastAsia="Times New Roman" w:hAnsi="Times New Roman" w:cs="Times New Roman"/>
                <w:color w:val="auto"/>
              </w:rPr>
              <w:t xml:space="preserve"> gostaram da ideia por ser algo simples e de grande alcance junto aos profissionais arquitetos e urbanistas.</w:t>
            </w:r>
            <w:r w:rsidR="00CA1E15">
              <w:rPr>
                <w:rFonts w:ascii="Times New Roman" w:eastAsia="Times New Roman" w:hAnsi="Times New Roman" w:cs="Times New Roman"/>
                <w:color w:val="auto"/>
              </w:rPr>
              <w:t xml:space="preserve"> O conselheiro ADSON JENNER reforça que a ferramenta não</w:t>
            </w:r>
            <w:r w:rsidR="00FD6B5C">
              <w:rPr>
                <w:rFonts w:ascii="Times New Roman" w:eastAsia="Times New Roman" w:hAnsi="Times New Roman" w:cs="Times New Roman"/>
                <w:color w:val="auto"/>
              </w:rPr>
              <w:t xml:space="preserve"> é</w:t>
            </w:r>
            <w:r w:rsidR="00CA1E15">
              <w:rPr>
                <w:rFonts w:ascii="Times New Roman" w:eastAsia="Times New Roman" w:hAnsi="Times New Roman" w:cs="Times New Roman"/>
                <w:color w:val="auto"/>
              </w:rPr>
              <w:t xml:space="preserve"> exclusiva de uma comissão</w:t>
            </w:r>
            <w:r w:rsidR="00FD6B5C">
              <w:rPr>
                <w:rFonts w:ascii="Times New Roman" w:eastAsia="Times New Roman" w:hAnsi="Times New Roman" w:cs="Times New Roman"/>
                <w:color w:val="auto"/>
              </w:rPr>
              <w:t>, mas sim do CAU/RO como um todo</w:t>
            </w:r>
            <w:r w:rsidR="00600594">
              <w:rPr>
                <w:rFonts w:ascii="Times New Roman" w:eastAsia="Times New Roman" w:hAnsi="Times New Roman" w:cs="Times New Roman"/>
                <w:color w:val="auto"/>
              </w:rPr>
              <w:t>.</w:t>
            </w:r>
            <w:r w:rsidR="005D5E62">
              <w:rPr>
                <w:rFonts w:ascii="Times New Roman" w:eastAsia="Times New Roman" w:hAnsi="Times New Roman" w:cs="Times New Roman"/>
                <w:color w:val="auto"/>
              </w:rPr>
              <w:t xml:space="preserve"> </w:t>
            </w:r>
            <w:r w:rsidR="00C465D0" w:rsidRPr="00F9553B">
              <w:rPr>
                <w:rFonts w:ascii="Times New Roman" w:eastAsia="Times New Roman" w:hAnsi="Times New Roman" w:cs="Times New Roman"/>
                <w:b/>
                <w:color w:val="auto"/>
                <w:u w:val="single"/>
              </w:rPr>
              <w:t>5</w:t>
            </w:r>
            <w:r w:rsidR="006B0EFB" w:rsidRPr="00F9553B">
              <w:rPr>
                <w:rFonts w:ascii="Times New Roman" w:eastAsia="Times New Roman" w:hAnsi="Times New Roman" w:cs="Times New Roman"/>
                <w:b/>
                <w:color w:val="auto"/>
                <w:u w:val="single"/>
              </w:rPr>
              <w:t xml:space="preserve">. </w:t>
            </w:r>
            <w:r w:rsidR="005121E9" w:rsidRPr="00F9553B">
              <w:rPr>
                <w:rFonts w:ascii="Times New Roman" w:eastAsia="Times New Roman" w:hAnsi="Times New Roman" w:cs="Times New Roman"/>
                <w:b/>
                <w:color w:val="auto"/>
                <w:u w:val="single"/>
              </w:rPr>
              <w:t xml:space="preserve">Ordem do dia </w:t>
            </w:r>
            <w:r w:rsidR="004D27A1">
              <w:rPr>
                <w:rFonts w:ascii="Times New Roman" w:eastAsia="Times New Roman" w:hAnsi="Times New Roman" w:cs="Times New Roman"/>
                <w:b/>
                <w:color w:val="auto"/>
                <w:u w:val="single"/>
              </w:rPr>
              <w:t>–</w:t>
            </w:r>
            <w:r w:rsidR="005121E9" w:rsidRPr="00F9553B">
              <w:rPr>
                <w:rFonts w:ascii="Times New Roman" w:eastAsia="Times New Roman" w:hAnsi="Times New Roman" w:cs="Times New Roman"/>
                <w:b/>
                <w:color w:val="auto"/>
                <w:u w:val="single"/>
              </w:rPr>
              <w:t xml:space="preserve"> </w:t>
            </w:r>
            <w:proofErr w:type="gramStart"/>
            <w:r w:rsidR="004D27A1">
              <w:rPr>
                <w:rFonts w:ascii="Times New Roman" w:eastAsia="Times New Roman" w:hAnsi="Times New Roman" w:cs="Times New Roman"/>
                <w:b/>
                <w:color w:val="auto"/>
                <w:u w:val="single"/>
              </w:rPr>
              <w:t>5.</w:t>
            </w:r>
            <w:r w:rsidR="005D5E62">
              <w:rPr>
                <w:rFonts w:ascii="Times New Roman" w:eastAsia="Times New Roman" w:hAnsi="Times New Roman" w:cs="Times New Roman"/>
                <w:b/>
                <w:color w:val="auto"/>
                <w:u w:val="single"/>
              </w:rPr>
              <w:t>1</w:t>
            </w:r>
            <w:r w:rsidR="00D172DC">
              <w:rPr>
                <w:rFonts w:ascii="Times New Roman" w:eastAsia="Times New Roman" w:hAnsi="Times New Roman" w:cs="Times New Roman"/>
                <w:b/>
                <w:color w:val="auto"/>
                <w:u w:val="single"/>
              </w:rPr>
              <w:t xml:space="preserve"> </w:t>
            </w:r>
            <w:r w:rsidR="00D172DC" w:rsidRPr="00F9553B">
              <w:rPr>
                <w:rFonts w:ascii="Times New Roman" w:eastAsia="Times New Roman" w:hAnsi="Times New Roman" w:cs="Times New Roman"/>
                <w:b/>
                <w:color w:val="auto"/>
                <w:highlight w:val="white"/>
                <w:u w:val="single"/>
              </w:rPr>
              <w:t>Comissão</w:t>
            </w:r>
            <w:proofErr w:type="gramEnd"/>
            <w:r w:rsidR="00D172DC" w:rsidRPr="00F9553B">
              <w:rPr>
                <w:rFonts w:ascii="Times New Roman" w:eastAsia="Times New Roman" w:hAnsi="Times New Roman" w:cs="Times New Roman"/>
                <w:b/>
                <w:color w:val="auto"/>
                <w:highlight w:val="white"/>
                <w:u w:val="single"/>
              </w:rPr>
              <w:t xml:space="preserve"> de Ética e Disciplina – CED/CAURO – 5.</w:t>
            </w:r>
            <w:r w:rsidR="00D172DC">
              <w:rPr>
                <w:rFonts w:ascii="Times New Roman" w:eastAsia="Times New Roman" w:hAnsi="Times New Roman" w:cs="Times New Roman"/>
                <w:b/>
                <w:color w:val="auto"/>
                <w:highlight w:val="white"/>
                <w:u w:val="single"/>
              </w:rPr>
              <w:t>1</w:t>
            </w:r>
            <w:r w:rsidR="00D172DC" w:rsidRPr="00F9553B">
              <w:rPr>
                <w:rFonts w:ascii="Times New Roman" w:eastAsia="Times New Roman" w:hAnsi="Times New Roman" w:cs="Times New Roman"/>
                <w:b/>
                <w:color w:val="auto"/>
                <w:highlight w:val="white"/>
                <w:u w:val="single"/>
              </w:rPr>
              <w:t>.1 Encaminhamentos da CED-CAU/RO</w:t>
            </w:r>
            <w:r w:rsidR="00D172DC">
              <w:rPr>
                <w:rFonts w:ascii="Times New Roman" w:eastAsia="Times New Roman" w:hAnsi="Times New Roman" w:cs="Times New Roman"/>
                <w:b/>
                <w:color w:val="auto"/>
                <w:u w:val="single"/>
              </w:rPr>
              <w:t>:</w:t>
            </w:r>
            <w:r w:rsidR="00311888">
              <w:rPr>
                <w:rFonts w:ascii="Times New Roman" w:eastAsia="Times New Roman" w:hAnsi="Times New Roman" w:cs="Times New Roman"/>
                <w:color w:val="auto"/>
              </w:rPr>
              <w:t xml:space="preserve"> O conselheiro ANTONIO BALAU comenta sobre o andamento dos processos éticos na comissão, inicialmente comenta sobre a d</w:t>
            </w:r>
            <w:r w:rsidR="00311888" w:rsidRPr="00311888">
              <w:rPr>
                <w:rFonts w:ascii="Times New Roman" w:eastAsia="Times New Roman" w:hAnsi="Times New Roman" w:cs="Times New Roman"/>
                <w:color w:val="auto"/>
              </w:rPr>
              <w:t>enúncia n° 17033/2018</w:t>
            </w:r>
            <w:r w:rsidR="00311888">
              <w:rPr>
                <w:rFonts w:ascii="Times New Roman" w:eastAsia="Times New Roman" w:hAnsi="Times New Roman" w:cs="Times New Roman"/>
                <w:color w:val="auto"/>
              </w:rPr>
              <w:t xml:space="preserve"> e relata que como houve mudança de assessoria é necessário uma maior organização dos documentos referentes a CED-CAU/RO para que informações não sejam perdidas ao longo do trâmite.</w:t>
            </w:r>
            <w:r w:rsidR="006C5EDE">
              <w:rPr>
                <w:rFonts w:ascii="Times New Roman" w:eastAsia="Times New Roman" w:hAnsi="Times New Roman" w:cs="Times New Roman"/>
                <w:color w:val="auto"/>
              </w:rPr>
              <w:t xml:space="preserve"> Continuando, o</w:t>
            </w:r>
            <w:r w:rsidR="00B42FF8">
              <w:rPr>
                <w:rFonts w:ascii="Times New Roman" w:eastAsia="Times New Roman" w:hAnsi="Times New Roman" w:cs="Times New Roman"/>
                <w:color w:val="auto"/>
              </w:rPr>
              <w:t xml:space="preserve"> conselheiro comenta em relação à denúncia 20035/2018 </w:t>
            </w:r>
            <w:r w:rsidR="006C5EDE">
              <w:rPr>
                <w:rFonts w:ascii="Times New Roman" w:eastAsia="Times New Roman" w:hAnsi="Times New Roman" w:cs="Times New Roman"/>
                <w:color w:val="auto"/>
              </w:rPr>
              <w:t>e informa</w:t>
            </w:r>
            <w:r w:rsidR="00B42FF8">
              <w:rPr>
                <w:rFonts w:ascii="Times New Roman" w:eastAsia="Times New Roman" w:hAnsi="Times New Roman" w:cs="Times New Roman"/>
                <w:color w:val="auto"/>
              </w:rPr>
              <w:t xml:space="preserve"> que inicialmente o referido documento havia sido enviado para a CEFEP-CAU/RO</w:t>
            </w:r>
            <w:r w:rsidR="006C5EDE">
              <w:rPr>
                <w:rFonts w:ascii="Times New Roman" w:eastAsia="Times New Roman" w:hAnsi="Times New Roman" w:cs="Times New Roman"/>
                <w:color w:val="auto"/>
              </w:rPr>
              <w:t>, pois</w:t>
            </w:r>
            <w:r w:rsidR="00B42FF8">
              <w:rPr>
                <w:rFonts w:ascii="Times New Roman" w:eastAsia="Times New Roman" w:hAnsi="Times New Roman" w:cs="Times New Roman"/>
                <w:color w:val="auto"/>
              </w:rPr>
              <w:t xml:space="preserve"> </w:t>
            </w:r>
            <w:r w:rsidR="006C5EDE">
              <w:rPr>
                <w:rFonts w:ascii="Times New Roman" w:eastAsia="Times New Roman" w:hAnsi="Times New Roman" w:cs="Times New Roman"/>
                <w:color w:val="auto"/>
              </w:rPr>
              <w:t>se pensava</w:t>
            </w:r>
            <w:r w:rsidR="00B42FF8">
              <w:rPr>
                <w:rFonts w:ascii="Times New Roman" w:eastAsia="Times New Roman" w:hAnsi="Times New Roman" w:cs="Times New Roman"/>
                <w:color w:val="auto"/>
              </w:rPr>
              <w:t xml:space="preserve"> que se tratava de exercício ilegal da profiss</w:t>
            </w:r>
            <w:r w:rsidR="006C5EDE">
              <w:rPr>
                <w:rFonts w:ascii="Times New Roman" w:eastAsia="Times New Roman" w:hAnsi="Times New Roman" w:cs="Times New Roman"/>
                <w:color w:val="auto"/>
              </w:rPr>
              <w:t xml:space="preserve">ão, </w:t>
            </w:r>
            <w:r w:rsidR="00B42FF8">
              <w:rPr>
                <w:rFonts w:ascii="Times New Roman" w:eastAsia="Times New Roman" w:hAnsi="Times New Roman" w:cs="Times New Roman"/>
                <w:color w:val="auto"/>
              </w:rPr>
              <w:t xml:space="preserve">contudo foi verificado que o denunciado é profissional arquiteto e urbanista e por isso foi solicitado </w:t>
            </w:r>
            <w:r w:rsidR="000C76C2">
              <w:rPr>
                <w:rFonts w:ascii="Times New Roman" w:eastAsia="Times New Roman" w:hAnsi="Times New Roman" w:cs="Times New Roman"/>
                <w:color w:val="auto"/>
              </w:rPr>
              <w:t>à</w:t>
            </w:r>
            <w:r w:rsidR="00B42FF8">
              <w:rPr>
                <w:rFonts w:ascii="Times New Roman" w:eastAsia="Times New Roman" w:hAnsi="Times New Roman" w:cs="Times New Roman"/>
                <w:color w:val="auto"/>
              </w:rPr>
              <w:t xml:space="preserve"> devolução do processo para o devid</w:t>
            </w:r>
            <w:r w:rsidR="006C5EDE">
              <w:rPr>
                <w:rFonts w:ascii="Times New Roman" w:eastAsia="Times New Roman" w:hAnsi="Times New Roman" w:cs="Times New Roman"/>
                <w:color w:val="auto"/>
              </w:rPr>
              <w:t>o prosseguimento administrativo pela CED-CAU/RO</w:t>
            </w:r>
            <w:r w:rsidR="0089027B">
              <w:rPr>
                <w:rFonts w:ascii="Times New Roman" w:eastAsia="Times New Roman" w:hAnsi="Times New Roman" w:cs="Times New Roman"/>
                <w:color w:val="auto"/>
              </w:rPr>
              <w:t xml:space="preserve">. </w:t>
            </w:r>
            <w:r w:rsidR="00F676FD">
              <w:rPr>
                <w:rFonts w:ascii="Times New Roman" w:eastAsia="Times New Roman" w:hAnsi="Times New Roman" w:cs="Times New Roman"/>
                <w:color w:val="auto"/>
              </w:rPr>
              <w:t xml:space="preserve">O conselheiro informa que o CAU/RO participará do </w:t>
            </w:r>
            <w:r w:rsidR="00F676FD" w:rsidRPr="00F676FD">
              <w:rPr>
                <w:rFonts w:ascii="Times New Roman" w:eastAsia="Times New Roman" w:hAnsi="Times New Roman" w:cs="Times New Roman"/>
                <w:color w:val="auto"/>
              </w:rPr>
              <w:t xml:space="preserve">18º Seminário Regional da CED-CAU/BR que acontecerá em São Paulo no mês de maio de 2019, onde estarão presentes o Coordenador Antonio Lopes Balau Filho e o conselheiro Rodrigo Selhorst, </w:t>
            </w:r>
            <w:r w:rsidR="00F94EA7">
              <w:rPr>
                <w:rFonts w:ascii="Times New Roman" w:eastAsia="Times New Roman" w:hAnsi="Times New Roman" w:cs="Times New Roman"/>
                <w:color w:val="auto"/>
              </w:rPr>
              <w:t>conforme Deliberação n. 05/2019</w:t>
            </w:r>
            <w:r w:rsidR="00D77B5E">
              <w:rPr>
                <w:rFonts w:ascii="Times New Roman" w:eastAsia="Times New Roman" w:hAnsi="Times New Roman" w:cs="Times New Roman"/>
                <w:color w:val="auto"/>
              </w:rPr>
              <w:t>.</w:t>
            </w:r>
            <w:r w:rsidR="00F94EA7">
              <w:rPr>
                <w:rFonts w:ascii="Times New Roman" w:eastAsia="Times New Roman" w:hAnsi="Times New Roman" w:cs="Times New Roman"/>
                <w:color w:val="auto"/>
              </w:rPr>
              <w:t xml:space="preserve"> </w:t>
            </w:r>
            <w:proofErr w:type="gramStart"/>
            <w:r w:rsidR="00D77B5E">
              <w:rPr>
                <w:rFonts w:ascii="Times New Roman" w:eastAsia="Times New Roman" w:hAnsi="Times New Roman" w:cs="Times New Roman"/>
                <w:b/>
                <w:color w:val="auto"/>
                <w:u w:val="single"/>
              </w:rPr>
              <w:t>5</w:t>
            </w:r>
            <w:r w:rsidR="00D77B5E" w:rsidRPr="00F9553B">
              <w:rPr>
                <w:rFonts w:ascii="Times New Roman" w:eastAsia="Times New Roman" w:hAnsi="Times New Roman" w:cs="Times New Roman"/>
                <w:b/>
                <w:color w:val="auto"/>
                <w:u w:val="single"/>
              </w:rPr>
              <w:t>.</w:t>
            </w:r>
            <w:r w:rsidR="00D9572F">
              <w:rPr>
                <w:rFonts w:ascii="Times New Roman" w:eastAsia="Times New Roman" w:hAnsi="Times New Roman" w:cs="Times New Roman"/>
                <w:b/>
                <w:color w:val="auto"/>
                <w:u w:val="single"/>
              </w:rPr>
              <w:t>2</w:t>
            </w:r>
            <w:r w:rsidR="00D77B5E" w:rsidRPr="00F9553B">
              <w:rPr>
                <w:rFonts w:ascii="Times New Roman" w:eastAsia="Times New Roman" w:hAnsi="Times New Roman" w:cs="Times New Roman"/>
                <w:b/>
                <w:color w:val="auto"/>
                <w:u w:val="single"/>
              </w:rPr>
              <w:t xml:space="preserve"> </w:t>
            </w:r>
            <w:r w:rsidR="00D77B5E" w:rsidRPr="00F9553B">
              <w:rPr>
                <w:rFonts w:ascii="Times New Roman" w:eastAsia="Times New Roman" w:hAnsi="Times New Roman" w:cs="Times New Roman"/>
                <w:b/>
                <w:color w:val="auto"/>
                <w:highlight w:val="white"/>
                <w:u w:val="single"/>
              </w:rPr>
              <w:t>Comissão</w:t>
            </w:r>
            <w:proofErr w:type="gramEnd"/>
            <w:r w:rsidR="00D77B5E" w:rsidRPr="00F9553B">
              <w:rPr>
                <w:rFonts w:ascii="Times New Roman" w:eastAsia="Times New Roman" w:hAnsi="Times New Roman" w:cs="Times New Roman"/>
                <w:b/>
                <w:color w:val="auto"/>
                <w:highlight w:val="white"/>
                <w:u w:val="single"/>
              </w:rPr>
              <w:t xml:space="preserve"> de Atos Administrativos e Finanças – CAF/CAURO – 5.</w:t>
            </w:r>
            <w:r w:rsidR="00D9572F">
              <w:rPr>
                <w:rFonts w:ascii="Times New Roman" w:eastAsia="Times New Roman" w:hAnsi="Times New Roman" w:cs="Times New Roman"/>
                <w:b/>
                <w:color w:val="auto"/>
                <w:highlight w:val="white"/>
                <w:u w:val="single"/>
              </w:rPr>
              <w:t>2</w:t>
            </w:r>
            <w:r w:rsidR="00D77B5E" w:rsidRPr="00F9553B">
              <w:rPr>
                <w:rFonts w:ascii="Times New Roman" w:eastAsia="Times New Roman" w:hAnsi="Times New Roman" w:cs="Times New Roman"/>
                <w:b/>
                <w:color w:val="auto"/>
                <w:highlight w:val="white"/>
                <w:u w:val="single"/>
              </w:rPr>
              <w:t>.1</w:t>
            </w:r>
            <w:r w:rsidR="00D77B5E">
              <w:rPr>
                <w:rFonts w:ascii="Times New Roman" w:eastAsia="Times New Roman" w:hAnsi="Times New Roman" w:cs="Times New Roman"/>
                <w:b/>
                <w:color w:val="auto"/>
                <w:u w:val="single"/>
              </w:rPr>
              <w:t xml:space="preserve"> </w:t>
            </w:r>
            <w:r w:rsidR="00DD1BAA">
              <w:rPr>
                <w:rFonts w:ascii="Times New Roman" w:eastAsia="Times New Roman" w:hAnsi="Times New Roman" w:cs="Times New Roman"/>
                <w:b/>
                <w:color w:val="auto"/>
                <w:u w:val="single"/>
              </w:rPr>
              <w:t>Informes da Comissão de Atos Administrativos e Finanças</w:t>
            </w:r>
            <w:r w:rsidR="00CA1E15">
              <w:rPr>
                <w:rFonts w:ascii="Times New Roman" w:eastAsia="Times New Roman" w:hAnsi="Times New Roman" w:cs="Times New Roman"/>
                <w:b/>
                <w:color w:val="auto"/>
                <w:u w:val="single"/>
              </w:rPr>
              <w:t>:</w:t>
            </w:r>
            <w:r w:rsidR="00CA1E15">
              <w:rPr>
                <w:rFonts w:ascii="Times New Roman" w:eastAsia="Times New Roman" w:hAnsi="Times New Roman" w:cs="Times New Roman"/>
                <w:color w:val="auto"/>
              </w:rPr>
              <w:t xml:space="preserve"> A presidente comenta que não houve reunião da CAF-CAU/RO por falta de quórum</w:t>
            </w:r>
            <w:r w:rsidR="00E807FC">
              <w:rPr>
                <w:rFonts w:ascii="Times New Roman" w:eastAsia="Times New Roman" w:hAnsi="Times New Roman" w:cs="Times New Roman"/>
                <w:color w:val="auto"/>
              </w:rPr>
              <w:t>.</w:t>
            </w:r>
            <w:r w:rsidR="006A6D35">
              <w:rPr>
                <w:rFonts w:ascii="Times New Roman" w:eastAsia="Times New Roman" w:hAnsi="Times New Roman" w:cs="Times New Roman"/>
                <w:color w:val="auto"/>
              </w:rPr>
              <w:t xml:space="preserve"> </w:t>
            </w:r>
            <w:proofErr w:type="gramStart"/>
            <w:r w:rsidR="00E807FC" w:rsidRPr="00E807FC">
              <w:rPr>
                <w:rFonts w:ascii="Times New Roman" w:eastAsia="Times New Roman" w:hAnsi="Times New Roman" w:cs="Times New Roman"/>
                <w:b/>
                <w:color w:val="auto"/>
                <w:u w:val="single"/>
              </w:rPr>
              <w:t>5.3</w:t>
            </w:r>
            <w:r w:rsidR="00E807FC">
              <w:rPr>
                <w:rFonts w:ascii="Times New Roman" w:eastAsia="Times New Roman" w:hAnsi="Times New Roman" w:cs="Times New Roman"/>
                <w:b/>
                <w:color w:val="auto"/>
                <w:u w:val="single"/>
              </w:rPr>
              <w:t xml:space="preserve"> </w:t>
            </w:r>
            <w:r w:rsidR="004D27A1" w:rsidRPr="00E807FC">
              <w:rPr>
                <w:rFonts w:ascii="Times New Roman" w:eastAsia="Times New Roman" w:hAnsi="Times New Roman" w:cs="Times New Roman"/>
                <w:b/>
                <w:color w:val="auto"/>
                <w:highlight w:val="white"/>
                <w:u w:val="single"/>
              </w:rPr>
              <w:t>Comissão</w:t>
            </w:r>
            <w:proofErr w:type="gramEnd"/>
            <w:r w:rsidR="004D27A1" w:rsidRPr="00F9553B">
              <w:rPr>
                <w:rFonts w:ascii="Times New Roman" w:eastAsia="Times New Roman" w:hAnsi="Times New Roman" w:cs="Times New Roman"/>
                <w:b/>
                <w:color w:val="auto"/>
                <w:highlight w:val="white"/>
                <w:u w:val="single"/>
              </w:rPr>
              <w:t xml:space="preserve"> de Ensino, Formação e Exercício Profissional – CEFEP/CAURO – 5.</w:t>
            </w:r>
            <w:r w:rsidR="00E807FC">
              <w:rPr>
                <w:rFonts w:ascii="Times New Roman" w:eastAsia="Times New Roman" w:hAnsi="Times New Roman" w:cs="Times New Roman"/>
                <w:b/>
                <w:color w:val="auto"/>
                <w:highlight w:val="white"/>
                <w:u w:val="single"/>
              </w:rPr>
              <w:t>3</w:t>
            </w:r>
            <w:r w:rsidR="004D27A1" w:rsidRPr="00F9553B">
              <w:rPr>
                <w:rFonts w:ascii="Times New Roman" w:eastAsia="Times New Roman" w:hAnsi="Times New Roman" w:cs="Times New Roman"/>
                <w:b/>
                <w:color w:val="auto"/>
                <w:highlight w:val="white"/>
                <w:u w:val="single"/>
              </w:rPr>
              <w:t xml:space="preserve">.1 </w:t>
            </w:r>
            <w:r w:rsidR="005D5E62">
              <w:rPr>
                <w:rFonts w:ascii="Times New Roman" w:eastAsia="Times New Roman" w:hAnsi="Times New Roman" w:cs="Times New Roman"/>
                <w:b/>
                <w:color w:val="auto"/>
                <w:highlight w:val="white"/>
                <w:u w:val="single"/>
              </w:rPr>
              <w:t>Registros homologados</w:t>
            </w:r>
            <w:r w:rsidR="004D27A1" w:rsidRPr="00F9553B">
              <w:rPr>
                <w:rFonts w:ascii="Times New Roman" w:eastAsia="Times New Roman" w:hAnsi="Times New Roman" w:cs="Times New Roman"/>
                <w:b/>
                <w:color w:val="auto"/>
                <w:highlight w:val="white"/>
                <w:u w:val="single"/>
              </w:rPr>
              <w:t>:</w:t>
            </w:r>
            <w:r w:rsidR="00772FF9">
              <w:rPr>
                <w:rFonts w:ascii="Times New Roman" w:eastAsia="Times New Roman" w:hAnsi="Times New Roman" w:cs="Times New Roman"/>
                <w:color w:val="auto"/>
              </w:rPr>
              <w:t xml:space="preserve"> </w:t>
            </w:r>
            <w:r w:rsidR="00B6251E">
              <w:rPr>
                <w:rFonts w:ascii="Times New Roman" w:eastAsia="Times New Roman" w:hAnsi="Times New Roman" w:cs="Times New Roman"/>
                <w:color w:val="auto"/>
              </w:rPr>
              <w:t>O conselheiro ADSON JENNER</w:t>
            </w:r>
            <w:r w:rsidR="005D5E62">
              <w:rPr>
                <w:rFonts w:ascii="Times New Roman" w:eastAsia="Times New Roman" w:hAnsi="Times New Roman" w:cs="Times New Roman"/>
                <w:color w:val="auto"/>
              </w:rPr>
              <w:t xml:space="preserve"> apresenta ao plenário os registros aprovados na reunião da CEFEP-CAU/RO:</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Vanessa Nunes de Oliveira;</w:t>
            </w:r>
            <w:r w:rsid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Jaine</w:t>
            </w:r>
            <w:proofErr w:type="spellEnd"/>
            <w:r w:rsidR="00CA1E15" w:rsidRPr="00CA1E15">
              <w:rPr>
                <w:rFonts w:ascii="Times New Roman" w:eastAsia="Times New Roman" w:hAnsi="Times New Roman" w:cs="Times New Roman"/>
                <w:color w:val="auto"/>
              </w:rPr>
              <w:t xml:space="preserve"> Veloso Ferreira;</w:t>
            </w:r>
            <w:r w:rsid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Geisa</w:t>
            </w:r>
            <w:proofErr w:type="spellEnd"/>
            <w:r w:rsidR="00CA1E15" w:rsidRPr="00CA1E15">
              <w:rPr>
                <w:rFonts w:ascii="Times New Roman" w:eastAsia="Times New Roman" w:hAnsi="Times New Roman" w:cs="Times New Roman"/>
                <w:color w:val="auto"/>
              </w:rPr>
              <w:t xml:space="preserve"> Pacheco de Souza;</w:t>
            </w:r>
            <w:r w:rsid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Izabella</w:t>
            </w:r>
            <w:proofErr w:type="spellEnd"/>
            <w:r w:rsidR="00CA1E15" w:rsidRP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Lorrainy</w:t>
            </w:r>
            <w:proofErr w:type="spellEnd"/>
            <w:r w:rsidR="00CA1E15" w:rsidRPr="00CA1E15">
              <w:rPr>
                <w:rFonts w:ascii="Times New Roman" w:eastAsia="Times New Roman" w:hAnsi="Times New Roman" w:cs="Times New Roman"/>
                <w:color w:val="auto"/>
              </w:rPr>
              <w:t xml:space="preserve"> Pereira Tavares;</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Marilyn Fonseca Saraiva;</w:t>
            </w:r>
            <w:r w:rsidR="00311888">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Janaina Pereira de Almeida;</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Karen Regiane Ferraz Ferreira Oliveira;</w:t>
            </w:r>
            <w:r w:rsid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Osmael</w:t>
            </w:r>
            <w:proofErr w:type="spellEnd"/>
            <w:r w:rsidR="00CA1E15" w:rsidRP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Milhomem</w:t>
            </w:r>
            <w:proofErr w:type="spellEnd"/>
            <w:r w:rsidR="00CA1E15" w:rsidRPr="00CA1E15">
              <w:rPr>
                <w:rFonts w:ascii="Times New Roman" w:eastAsia="Times New Roman" w:hAnsi="Times New Roman" w:cs="Times New Roman"/>
                <w:color w:val="auto"/>
              </w:rPr>
              <w:t xml:space="preserve"> Valentim;</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Sâmara Bruna Roque Diniz;</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 xml:space="preserve">Fabiano </w:t>
            </w:r>
            <w:proofErr w:type="spellStart"/>
            <w:r w:rsidR="00CA1E15" w:rsidRPr="00CA1E15">
              <w:rPr>
                <w:rFonts w:ascii="Times New Roman" w:eastAsia="Times New Roman" w:hAnsi="Times New Roman" w:cs="Times New Roman"/>
                <w:color w:val="auto"/>
              </w:rPr>
              <w:t>Noriyuki</w:t>
            </w:r>
            <w:proofErr w:type="spellEnd"/>
            <w:r w:rsidR="00CA1E15" w:rsidRPr="00CA1E15">
              <w:rPr>
                <w:rFonts w:ascii="Times New Roman" w:eastAsia="Times New Roman" w:hAnsi="Times New Roman" w:cs="Times New Roman"/>
                <w:color w:val="auto"/>
              </w:rPr>
              <w:t xml:space="preserve"> </w:t>
            </w:r>
            <w:proofErr w:type="spellStart"/>
            <w:r w:rsidR="00CA1E15" w:rsidRPr="00CA1E15">
              <w:rPr>
                <w:rFonts w:ascii="Times New Roman" w:eastAsia="Times New Roman" w:hAnsi="Times New Roman" w:cs="Times New Roman"/>
                <w:color w:val="auto"/>
              </w:rPr>
              <w:t>Higa</w:t>
            </w:r>
            <w:proofErr w:type="spellEnd"/>
            <w:r w:rsidR="00CA1E15" w:rsidRPr="00CA1E15">
              <w:rPr>
                <w:rFonts w:ascii="Times New Roman" w:eastAsia="Times New Roman" w:hAnsi="Times New Roman" w:cs="Times New Roman"/>
                <w:color w:val="auto"/>
              </w:rPr>
              <w:t>;</w:t>
            </w:r>
            <w:r w:rsidR="00CA1E15">
              <w:rPr>
                <w:rFonts w:ascii="Times New Roman" w:eastAsia="Times New Roman" w:hAnsi="Times New Roman" w:cs="Times New Roman"/>
                <w:color w:val="auto"/>
              </w:rPr>
              <w:t xml:space="preserve"> Thaisa Vasconcelos</w:t>
            </w:r>
            <w:r w:rsidR="00CA1E15" w:rsidRPr="00CA1E15">
              <w:rPr>
                <w:rFonts w:ascii="Times New Roman" w:eastAsia="Times New Roman" w:hAnsi="Times New Roman" w:cs="Times New Roman"/>
                <w:color w:val="auto"/>
              </w:rPr>
              <w:t xml:space="preserve"> Gomes;</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Daniel Carvalho de Souza;</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 xml:space="preserve">Pauline </w:t>
            </w:r>
            <w:proofErr w:type="spellStart"/>
            <w:r w:rsidR="00CA1E15" w:rsidRPr="00CA1E15">
              <w:rPr>
                <w:rFonts w:ascii="Times New Roman" w:eastAsia="Times New Roman" w:hAnsi="Times New Roman" w:cs="Times New Roman"/>
                <w:color w:val="auto"/>
              </w:rPr>
              <w:t>Fabri</w:t>
            </w:r>
            <w:proofErr w:type="spellEnd"/>
            <w:r w:rsidR="00CA1E15" w:rsidRPr="00CA1E15">
              <w:rPr>
                <w:rFonts w:ascii="Times New Roman" w:eastAsia="Times New Roman" w:hAnsi="Times New Roman" w:cs="Times New Roman"/>
                <w:color w:val="auto"/>
              </w:rPr>
              <w:t xml:space="preserve"> de Queiros;</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Ivan Ribeiro Gonçalves;</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Nathalia de Vasconcelos Cândido;</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Érica Cruz da Silva;</w:t>
            </w:r>
            <w:r w:rsidR="00CA1E15">
              <w:rPr>
                <w:rFonts w:ascii="Times New Roman" w:eastAsia="Times New Roman" w:hAnsi="Times New Roman" w:cs="Times New Roman"/>
                <w:color w:val="auto"/>
              </w:rPr>
              <w:t xml:space="preserve"> </w:t>
            </w:r>
            <w:r w:rsidR="00CA1E15" w:rsidRPr="00CA1E15">
              <w:rPr>
                <w:rFonts w:ascii="Times New Roman" w:eastAsia="Times New Roman" w:hAnsi="Times New Roman" w:cs="Times New Roman"/>
                <w:color w:val="auto"/>
              </w:rPr>
              <w:t>Josivaldo Agostinho Faustino;</w:t>
            </w:r>
            <w:r w:rsidR="00CA1E15">
              <w:rPr>
                <w:rFonts w:ascii="Times New Roman" w:eastAsia="Times New Roman" w:hAnsi="Times New Roman" w:cs="Times New Roman"/>
                <w:color w:val="auto"/>
              </w:rPr>
              <w:t xml:space="preserve"> </w:t>
            </w:r>
            <w:proofErr w:type="spellStart"/>
            <w:r w:rsidR="00CA1E15">
              <w:rPr>
                <w:rFonts w:ascii="Times New Roman" w:eastAsia="Times New Roman" w:hAnsi="Times New Roman" w:cs="Times New Roman"/>
                <w:color w:val="auto"/>
              </w:rPr>
              <w:t>Brena</w:t>
            </w:r>
            <w:proofErr w:type="spellEnd"/>
            <w:r w:rsidR="00CA1E15">
              <w:rPr>
                <w:rFonts w:ascii="Times New Roman" w:eastAsia="Times New Roman" w:hAnsi="Times New Roman" w:cs="Times New Roman"/>
                <w:color w:val="auto"/>
              </w:rPr>
              <w:t xml:space="preserve"> Cecília de Lima Pereira e </w:t>
            </w:r>
            <w:r w:rsidR="00CA1E15" w:rsidRPr="00CA1E15">
              <w:rPr>
                <w:rFonts w:ascii="Times New Roman" w:eastAsia="Times New Roman" w:hAnsi="Times New Roman" w:cs="Times New Roman"/>
                <w:color w:val="auto"/>
              </w:rPr>
              <w:t>Eduardo Henrique Chaves de Lima</w:t>
            </w:r>
            <w:r w:rsidR="00CA1E15">
              <w:rPr>
                <w:rFonts w:ascii="Times New Roman" w:eastAsia="Times New Roman" w:hAnsi="Times New Roman" w:cs="Times New Roman"/>
                <w:color w:val="auto"/>
              </w:rPr>
              <w:t xml:space="preserve">. </w:t>
            </w:r>
            <w:r w:rsidR="00553341" w:rsidRPr="00553341">
              <w:rPr>
                <w:rFonts w:ascii="Times New Roman" w:eastAsia="Times New Roman" w:hAnsi="Times New Roman" w:cs="Times New Roman"/>
                <w:b/>
                <w:color w:val="auto"/>
                <w:u w:val="single"/>
              </w:rPr>
              <w:t>5.3.</w:t>
            </w:r>
            <w:r w:rsidR="007A31C7">
              <w:rPr>
                <w:rFonts w:ascii="Times New Roman" w:eastAsia="Times New Roman" w:hAnsi="Times New Roman" w:cs="Times New Roman"/>
                <w:b/>
                <w:color w:val="auto"/>
                <w:u w:val="single"/>
              </w:rPr>
              <w:t>2</w:t>
            </w:r>
            <w:r w:rsidR="00553341" w:rsidRPr="00553341">
              <w:rPr>
                <w:rFonts w:ascii="Times New Roman" w:eastAsia="Times New Roman" w:hAnsi="Times New Roman" w:cs="Times New Roman"/>
                <w:b/>
                <w:color w:val="auto"/>
                <w:u w:val="single"/>
              </w:rPr>
              <w:t xml:space="preserve"> </w:t>
            </w:r>
            <w:r w:rsidR="007A31C7" w:rsidRPr="007A31C7">
              <w:rPr>
                <w:rFonts w:ascii="Times New Roman" w:eastAsia="Times New Roman" w:hAnsi="Times New Roman" w:cs="Times New Roman"/>
                <w:b/>
                <w:color w:val="auto"/>
                <w:u w:val="single"/>
              </w:rPr>
              <w:t>Relatório da fiscalização ocorrida no interior do Estado</w:t>
            </w:r>
            <w:r w:rsidR="00553341" w:rsidRPr="00553341">
              <w:rPr>
                <w:rFonts w:ascii="Times New Roman" w:eastAsia="Times New Roman" w:hAnsi="Times New Roman" w:cs="Times New Roman"/>
                <w:b/>
                <w:color w:val="auto"/>
                <w:u w:val="single"/>
              </w:rPr>
              <w:t>:</w:t>
            </w:r>
            <w:r w:rsidR="007A31C7">
              <w:rPr>
                <w:rFonts w:ascii="Times New Roman" w:eastAsia="Times New Roman" w:hAnsi="Times New Roman" w:cs="Times New Roman"/>
                <w:color w:val="auto"/>
              </w:rPr>
              <w:t xml:space="preserve"> O conselheiro ADSON JENNER comenta sobre as viagens realizadas pelo agente de fiscalização no interior do estado, em especial, nas cidades de Vilhena, Ji-Paraná e Cacoal onde foi realizada fiscalização e também a divulgação dos trabalhos premiados no Prêmio TCC realizado no final de 2017. </w:t>
            </w:r>
            <w:r w:rsidR="007A31C7" w:rsidRPr="00553341">
              <w:rPr>
                <w:rFonts w:ascii="Times New Roman" w:eastAsia="Times New Roman" w:hAnsi="Times New Roman" w:cs="Times New Roman"/>
                <w:b/>
                <w:color w:val="auto"/>
                <w:u w:val="single"/>
              </w:rPr>
              <w:t>5.3.</w:t>
            </w:r>
            <w:r w:rsidR="007A31C7">
              <w:rPr>
                <w:rFonts w:ascii="Times New Roman" w:eastAsia="Times New Roman" w:hAnsi="Times New Roman" w:cs="Times New Roman"/>
                <w:b/>
                <w:color w:val="auto"/>
                <w:u w:val="single"/>
              </w:rPr>
              <w:t>3</w:t>
            </w:r>
            <w:r w:rsidR="007A31C7" w:rsidRPr="00553341">
              <w:rPr>
                <w:rFonts w:ascii="Times New Roman" w:eastAsia="Times New Roman" w:hAnsi="Times New Roman" w:cs="Times New Roman"/>
                <w:b/>
                <w:color w:val="auto"/>
                <w:u w:val="single"/>
              </w:rPr>
              <w:t xml:space="preserve"> </w:t>
            </w:r>
            <w:r w:rsidR="007A31C7" w:rsidRPr="007A31C7">
              <w:rPr>
                <w:rFonts w:ascii="Times New Roman" w:eastAsia="Times New Roman" w:hAnsi="Times New Roman" w:cs="Times New Roman"/>
                <w:b/>
                <w:color w:val="auto"/>
                <w:u w:val="single"/>
              </w:rPr>
              <w:t>Participação do CAU/RO na Oficina da Fiscalização dos CAU/UFs</w:t>
            </w:r>
            <w:r w:rsidR="007A31C7">
              <w:rPr>
                <w:rFonts w:ascii="Times New Roman" w:eastAsia="Times New Roman" w:hAnsi="Times New Roman" w:cs="Times New Roman"/>
                <w:b/>
                <w:color w:val="auto"/>
                <w:u w:val="single"/>
              </w:rPr>
              <w:t>:</w:t>
            </w:r>
            <w:r w:rsidR="007A31C7">
              <w:rPr>
                <w:rFonts w:ascii="Times New Roman" w:eastAsia="Times New Roman" w:hAnsi="Times New Roman" w:cs="Times New Roman"/>
                <w:color w:val="auto"/>
              </w:rPr>
              <w:t xml:space="preserve"> O conselheiro comenta a participação do CAU/RO na Oficina da Fiscalização dos CAU/UFs realizado em Curitiba-PR com a presença do agente de fiscalização e do gerente técnico e reitera o pedido a ser enviado ao CAU/BR no qual solicita a vinda de </w:t>
            </w:r>
            <w:r w:rsidR="007A31C7">
              <w:rPr>
                <w:rFonts w:ascii="Times New Roman" w:eastAsia="Times New Roman" w:hAnsi="Times New Roman" w:cs="Times New Roman"/>
                <w:color w:val="auto"/>
              </w:rPr>
              <w:lastRenderedPageBreak/>
              <w:t>técnicos do CAU/BR para treinamento da plataforma IGEO aos funcionários do CAU/RO. O gerente administrativo e financeiro CÁSSIO SOUSA comenta que o ofício foi encaminhado via SICCAU para o presidente do CAU/BR e que o CAU/RO está aguardando uma resposta oficial quanto ao pedido.</w:t>
            </w:r>
            <w:r w:rsidR="00FC0E44">
              <w:rPr>
                <w:rFonts w:ascii="Times New Roman" w:eastAsia="Times New Roman" w:hAnsi="Times New Roman" w:cs="Times New Roman"/>
                <w:color w:val="auto"/>
              </w:rPr>
              <w:t xml:space="preserve"> Além disso, capacitar </w:t>
            </w:r>
            <w:proofErr w:type="gramStart"/>
            <w:r w:rsidR="00FC0E44">
              <w:rPr>
                <w:rFonts w:ascii="Times New Roman" w:eastAsia="Times New Roman" w:hAnsi="Times New Roman" w:cs="Times New Roman"/>
                <w:color w:val="auto"/>
              </w:rPr>
              <w:t>a</w:t>
            </w:r>
            <w:proofErr w:type="gramEnd"/>
            <w:r w:rsidR="00FC0E44">
              <w:rPr>
                <w:rFonts w:ascii="Times New Roman" w:eastAsia="Times New Roman" w:hAnsi="Times New Roman" w:cs="Times New Roman"/>
                <w:color w:val="auto"/>
              </w:rPr>
              <w:t xml:space="preserve"> equipe técnica do CAU/RO (fiscalização e TI) em um treinamento junto com a equipe de fiscalização do CAU/RS.</w:t>
            </w:r>
            <w:r w:rsidR="00F91A13">
              <w:rPr>
                <w:rFonts w:ascii="Times New Roman" w:eastAsia="Times New Roman" w:hAnsi="Times New Roman" w:cs="Times New Roman"/>
                <w:color w:val="auto"/>
              </w:rPr>
              <w:t xml:space="preserve"> </w:t>
            </w:r>
            <w:r w:rsidR="00F91A13">
              <w:rPr>
                <w:rFonts w:ascii="Times New Roman" w:eastAsia="Times New Roman" w:hAnsi="Times New Roman" w:cs="Times New Roman"/>
                <w:b/>
                <w:color w:val="auto"/>
                <w:u w:val="single"/>
              </w:rPr>
              <w:t>5.3.4</w:t>
            </w:r>
            <w:r w:rsidR="00F91A13" w:rsidRPr="00553341">
              <w:rPr>
                <w:rFonts w:ascii="Times New Roman" w:eastAsia="Times New Roman" w:hAnsi="Times New Roman" w:cs="Times New Roman"/>
                <w:b/>
                <w:color w:val="auto"/>
                <w:u w:val="single"/>
              </w:rPr>
              <w:t xml:space="preserve"> </w:t>
            </w:r>
            <w:r w:rsidR="003F0A35">
              <w:rPr>
                <w:rFonts w:ascii="Times New Roman" w:eastAsia="Times New Roman" w:hAnsi="Times New Roman" w:cs="Times New Roman"/>
                <w:b/>
                <w:color w:val="auto"/>
                <w:u w:val="single"/>
              </w:rPr>
              <w:t>Realização de fiscalização no mês de maio</w:t>
            </w:r>
            <w:r w:rsidR="00F91A13">
              <w:rPr>
                <w:rFonts w:ascii="Times New Roman" w:eastAsia="Times New Roman" w:hAnsi="Times New Roman" w:cs="Times New Roman"/>
                <w:b/>
                <w:color w:val="auto"/>
                <w:u w:val="single"/>
              </w:rPr>
              <w:t>:</w:t>
            </w:r>
            <w:r w:rsidR="003F0A35">
              <w:rPr>
                <w:rFonts w:ascii="Times New Roman" w:eastAsia="Times New Roman" w:hAnsi="Times New Roman" w:cs="Times New Roman"/>
                <w:color w:val="auto"/>
              </w:rPr>
              <w:t xml:space="preserve"> O conselheiro ADSON JENNER comenta que para o mês de maio está agendado viagem para fiscalização no interior do Estado, nos municípios de Ariquemes, Vale do Anari e em Ji-Paraná no Rondônia Rural Show.</w:t>
            </w:r>
            <w:r w:rsidR="00476297">
              <w:rPr>
                <w:rFonts w:ascii="Times New Roman" w:eastAsia="Times New Roman" w:hAnsi="Times New Roman" w:cs="Times New Roman"/>
                <w:color w:val="auto"/>
              </w:rPr>
              <w:t xml:space="preserve"> </w:t>
            </w:r>
            <w:r w:rsidR="00476297">
              <w:rPr>
                <w:rFonts w:ascii="Times New Roman" w:eastAsia="Times New Roman" w:hAnsi="Times New Roman" w:cs="Times New Roman"/>
                <w:b/>
                <w:color w:val="auto"/>
                <w:u w:val="single"/>
              </w:rPr>
              <w:t>5.3.5</w:t>
            </w:r>
            <w:r w:rsidR="00476297" w:rsidRPr="00553341">
              <w:rPr>
                <w:rFonts w:ascii="Times New Roman" w:eastAsia="Times New Roman" w:hAnsi="Times New Roman" w:cs="Times New Roman"/>
                <w:b/>
                <w:color w:val="auto"/>
                <w:u w:val="single"/>
              </w:rPr>
              <w:t xml:space="preserve"> </w:t>
            </w:r>
            <w:r w:rsidR="00476297">
              <w:rPr>
                <w:rFonts w:ascii="Times New Roman" w:eastAsia="Times New Roman" w:hAnsi="Times New Roman" w:cs="Times New Roman"/>
                <w:b/>
                <w:color w:val="auto"/>
                <w:u w:val="single"/>
              </w:rPr>
              <w:t xml:space="preserve">Realização </w:t>
            </w:r>
            <w:r w:rsidR="007316EF">
              <w:rPr>
                <w:rFonts w:ascii="Times New Roman" w:eastAsia="Times New Roman" w:hAnsi="Times New Roman" w:cs="Times New Roman"/>
                <w:b/>
                <w:color w:val="auto"/>
                <w:u w:val="single"/>
              </w:rPr>
              <w:t>Prêmio de TCC</w:t>
            </w:r>
            <w:r w:rsidR="00476297">
              <w:rPr>
                <w:rFonts w:ascii="Times New Roman" w:eastAsia="Times New Roman" w:hAnsi="Times New Roman" w:cs="Times New Roman"/>
                <w:b/>
                <w:color w:val="auto"/>
                <w:u w:val="single"/>
              </w:rPr>
              <w:t>:</w:t>
            </w:r>
            <w:r w:rsidR="007316EF">
              <w:rPr>
                <w:rFonts w:ascii="Times New Roman" w:eastAsia="Times New Roman" w:hAnsi="Times New Roman" w:cs="Times New Roman"/>
                <w:color w:val="auto"/>
              </w:rPr>
              <w:t xml:space="preserve"> O conselheiro comenta a ideia de antecipação do prêmio de TCC que em 2018 aconteceu na semana do dia do arquiteto e urbanista e que a sugestão da comissão é que a solenidade ocorra nos meses de outubro ou novembro. A mudança se faz</w:t>
            </w:r>
            <w:proofErr w:type="gramStart"/>
            <w:r w:rsidR="007316EF">
              <w:rPr>
                <w:rFonts w:ascii="Times New Roman" w:eastAsia="Times New Roman" w:hAnsi="Times New Roman" w:cs="Times New Roman"/>
                <w:color w:val="auto"/>
              </w:rPr>
              <w:t xml:space="preserve"> pois</w:t>
            </w:r>
            <w:proofErr w:type="gramEnd"/>
            <w:r w:rsidR="007316EF">
              <w:rPr>
                <w:rFonts w:ascii="Times New Roman" w:eastAsia="Times New Roman" w:hAnsi="Times New Roman" w:cs="Times New Roman"/>
                <w:color w:val="auto"/>
              </w:rPr>
              <w:t xml:space="preserve"> no mês de dezembro é época de viagem e a ideia de antecipação do evento e reunir um grande número de participantes.</w:t>
            </w:r>
            <w:r w:rsidR="00C76271">
              <w:rPr>
                <w:rFonts w:ascii="Times New Roman" w:eastAsia="Times New Roman" w:hAnsi="Times New Roman" w:cs="Times New Roman"/>
                <w:color w:val="auto"/>
              </w:rPr>
              <w:t xml:space="preserve"> </w:t>
            </w:r>
            <w:r w:rsidR="00C76271">
              <w:rPr>
                <w:rFonts w:ascii="Times New Roman" w:eastAsia="Times New Roman" w:hAnsi="Times New Roman" w:cs="Times New Roman"/>
                <w:b/>
                <w:color w:val="auto"/>
                <w:u w:val="single"/>
              </w:rPr>
              <w:t>5.3.5</w:t>
            </w:r>
            <w:r w:rsidR="00C76271" w:rsidRPr="00553341">
              <w:rPr>
                <w:rFonts w:ascii="Times New Roman" w:eastAsia="Times New Roman" w:hAnsi="Times New Roman" w:cs="Times New Roman"/>
                <w:b/>
                <w:color w:val="auto"/>
                <w:u w:val="single"/>
              </w:rPr>
              <w:t xml:space="preserve"> </w:t>
            </w:r>
            <w:r w:rsidR="00C76271">
              <w:rPr>
                <w:rFonts w:ascii="Times New Roman" w:eastAsia="Times New Roman" w:hAnsi="Times New Roman" w:cs="Times New Roman"/>
                <w:b/>
                <w:color w:val="auto"/>
                <w:u w:val="single"/>
              </w:rPr>
              <w:t>Informes sobre a fiscalização:</w:t>
            </w:r>
            <w:r w:rsidR="00C76271">
              <w:rPr>
                <w:rFonts w:ascii="Times New Roman" w:eastAsia="Times New Roman" w:hAnsi="Times New Roman" w:cs="Times New Roman"/>
                <w:color w:val="auto"/>
              </w:rPr>
              <w:t xml:space="preserve"> O conselheiro ADSON JENNER aproveitando a ocasião informa ao plenário que a metodologia utilizada na fiscalização em anos anteriores será alterada e possivelmente trará novos resultados, a presidente comenta que não deseja que os números atuais sejam menores do que os anteriores. O conselheiro comenta que em anos anteriores a fiscalização tinha uma equipe com dois estagiários que auxiliavam na fiscalização de gabinete que em 2019 foi reduzida para apenas o agente de fiscalização. O agente de fiscalização LUIS FELIPE sugere que seja apresentado um relatório dos meses de abril a junho para que o Conselho verifique se a metodologia adotada atende tanto os normativos internos do CAU/RO quanto do CAU/BR. </w:t>
            </w:r>
            <w:r w:rsidR="005039FC">
              <w:rPr>
                <w:rFonts w:ascii="Times New Roman" w:eastAsia="Times New Roman" w:hAnsi="Times New Roman" w:cs="Times New Roman"/>
                <w:color w:val="auto"/>
              </w:rPr>
              <w:t>Para que a fiscalização continue com números positivos a presidente pede a convocação do segundo colocado no processo seletivo para estagiário no CAU/RO para auxiliar especificamente o agente de fiscalização.</w:t>
            </w:r>
            <w:r w:rsidR="00C76271">
              <w:rPr>
                <w:rFonts w:ascii="Times New Roman" w:eastAsia="Times New Roman" w:hAnsi="Times New Roman" w:cs="Times New Roman"/>
                <w:color w:val="auto"/>
              </w:rPr>
              <w:t xml:space="preserve"> </w:t>
            </w:r>
            <w:r w:rsidR="004F6F97">
              <w:rPr>
                <w:rFonts w:ascii="Times New Roman" w:eastAsia="Times New Roman" w:hAnsi="Times New Roman" w:cs="Times New Roman"/>
                <w:b/>
                <w:color w:val="auto"/>
                <w:u w:val="single"/>
              </w:rPr>
              <w:t>5.3.6</w:t>
            </w:r>
            <w:r w:rsidR="004F6F97" w:rsidRPr="00553341">
              <w:rPr>
                <w:rFonts w:ascii="Times New Roman" w:eastAsia="Times New Roman" w:hAnsi="Times New Roman" w:cs="Times New Roman"/>
                <w:b/>
                <w:color w:val="auto"/>
                <w:u w:val="single"/>
              </w:rPr>
              <w:t xml:space="preserve"> </w:t>
            </w:r>
            <w:r w:rsidR="004F6F97">
              <w:rPr>
                <w:rFonts w:ascii="Times New Roman" w:eastAsia="Times New Roman" w:hAnsi="Times New Roman" w:cs="Times New Roman"/>
                <w:b/>
                <w:color w:val="auto"/>
                <w:u w:val="single"/>
              </w:rPr>
              <w:t>Plano de divulgação da CEFEP:</w:t>
            </w:r>
            <w:r w:rsidR="004F6F97">
              <w:rPr>
                <w:rFonts w:ascii="Times New Roman" w:eastAsia="Times New Roman" w:hAnsi="Times New Roman" w:cs="Times New Roman"/>
                <w:color w:val="auto"/>
              </w:rPr>
              <w:t xml:space="preserve"> O conselheiro ADSON JENNER apresenta ao plenário o planejamento feito pela comissão referente a ações de publicidade ao longo do ano. O plano foi dividido em dois públicos: o primeiro aos profissionais arquitetos e urbanistas mostrando a importância do RRT, ações do Conselho, treinamentos/oficinas ações divulgadas por mídias </w:t>
            </w:r>
            <w:r w:rsidR="00DF6BAF">
              <w:rPr>
                <w:rFonts w:ascii="Times New Roman" w:eastAsia="Times New Roman" w:hAnsi="Times New Roman" w:cs="Times New Roman"/>
                <w:color w:val="auto"/>
              </w:rPr>
              <w:t>sociais, W</w:t>
            </w:r>
            <w:r w:rsidR="004F6F97">
              <w:rPr>
                <w:rFonts w:ascii="Times New Roman" w:eastAsia="Times New Roman" w:hAnsi="Times New Roman" w:cs="Times New Roman"/>
                <w:color w:val="auto"/>
              </w:rPr>
              <w:t>hatsapp, e-mails e visitas; o segundo voltado para a sociedade apresentado as áreas de atuação do profissional arquiteto e urbanista, utilização do serviço Ache Um Arquiteto, para esse público os meio de divulgação será mídias impressas além de propagandas por meio de transporte público ou motorista que utilizam aplicativos de transporte privado além de taxis.</w:t>
            </w:r>
            <w:r w:rsidR="00DF6BAF">
              <w:rPr>
                <w:rFonts w:ascii="Times New Roman" w:eastAsia="Times New Roman" w:hAnsi="Times New Roman" w:cs="Times New Roman"/>
                <w:color w:val="auto"/>
              </w:rPr>
              <w:t xml:space="preserve"> </w:t>
            </w:r>
            <w:r w:rsidR="00C22BEA">
              <w:rPr>
                <w:rFonts w:ascii="Times New Roman" w:eastAsia="Times New Roman" w:hAnsi="Times New Roman" w:cs="Times New Roman"/>
                <w:b/>
                <w:color w:val="auto"/>
                <w:u w:val="single"/>
              </w:rPr>
              <w:t>5.3.6</w:t>
            </w:r>
            <w:r w:rsidR="00C22BEA" w:rsidRPr="00553341">
              <w:rPr>
                <w:rFonts w:ascii="Times New Roman" w:eastAsia="Times New Roman" w:hAnsi="Times New Roman" w:cs="Times New Roman"/>
                <w:b/>
                <w:color w:val="auto"/>
                <w:u w:val="single"/>
              </w:rPr>
              <w:t xml:space="preserve"> </w:t>
            </w:r>
            <w:r w:rsidR="00C22BEA">
              <w:rPr>
                <w:rFonts w:ascii="Times New Roman" w:eastAsia="Times New Roman" w:hAnsi="Times New Roman" w:cs="Times New Roman"/>
                <w:b/>
                <w:color w:val="auto"/>
                <w:u w:val="single"/>
              </w:rPr>
              <w:t>Informes o posicionamento do CAU/BR sobre Ensino a Distância:</w:t>
            </w:r>
            <w:r w:rsidR="00DF6BAF">
              <w:rPr>
                <w:rFonts w:ascii="Times New Roman" w:eastAsia="Times New Roman" w:hAnsi="Times New Roman" w:cs="Times New Roman"/>
                <w:color w:val="auto"/>
              </w:rPr>
              <w:t xml:space="preserve"> A conselheira federal ROSEANA VASCONCELOS se apresenta aos membros informando que é membra da CEF-CAU/BR e CPP-CAU/BR</w:t>
            </w:r>
            <w:r w:rsidR="00B15969">
              <w:rPr>
                <w:rFonts w:ascii="Times New Roman" w:eastAsia="Times New Roman" w:hAnsi="Times New Roman" w:cs="Times New Roman"/>
                <w:color w:val="auto"/>
              </w:rPr>
              <w:t>, inicialmente se justificando de suas ausências nas plenárias do CAU/RO visto que as reuniões do CAU/BR ocorrem em Brasílias nas sextas-feiras e que nos sábados está em trânsito voltado para Porto Velho</w:t>
            </w:r>
            <w:r w:rsidR="005421EF">
              <w:rPr>
                <w:rFonts w:ascii="Times New Roman" w:eastAsia="Times New Roman" w:hAnsi="Times New Roman" w:cs="Times New Roman"/>
                <w:color w:val="auto"/>
              </w:rPr>
              <w:t xml:space="preserve">. Quando ao posicionamento do CAU/BR </w:t>
            </w:r>
            <w:r w:rsidR="005421EF">
              <w:rPr>
                <w:rFonts w:ascii="Times New Roman" w:eastAsia="Times New Roman" w:hAnsi="Times New Roman" w:cs="Times New Roman"/>
                <w:color w:val="auto"/>
              </w:rPr>
              <w:lastRenderedPageBreak/>
              <w:t xml:space="preserve">sobre o ensino a distância, a conselheira federal comenta que o CAU/BR aprovou uma deliberação no qual informa que os CAU/UFs devem recusar o registro profissional de egressos que tenham cursado arquitetura e urbanismo na modalidade de ensino a distância. A conselheira federal comenta que a CEF-CAU/BR tem ciência da discussão que o tema levanta e informa que o CAU/BR está ciente que por conta dessa decisão, ações judiciais </w:t>
            </w:r>
            <w:r w:rsidR="00C85C08">
              <w:rPr>
                <w:rFonts w:ascii="Times New Roman" w:eastAsia="Times New Roman" w:hAnsi="Times New Roman" w:cs="Times New Roman"/>
                <w:color w:val="auto"/>
              </w:rPr>
              <w:t>devem acontecer</w:t>
            </w:r>
            <w:r w:rsidR="005421EF">
              <w:rPr>
                <w:rFonts w:ascii="Times New Roman" w:eastAsia="Times New Roman" w:hAnsi="Times New Roman" w:cs="Times New Roman"/>
                <w:color w:val="auto"/>
              </w:rPr>
              <w:t xml:space="preserve"> nos próximos anos contra os CAU/UFs. A presidente pergunta se o CAU/BR dará suporte aos CAU/UFs nessa questão, em especial aos CAUs Básicos que possuem poucos recursos. A conselheira federal responde que o CAU/BR precisava dar uma resposta a essa questão do EAD já sabendo da reação que isso poderia acarretar</w:t>
            </w:r>
            <w:r w:rsidR="003108FE">
              <w:rPr>
                <w:rFonts w:ascii="Times New Roman" w:eastAsia="Times New Roman" w:hAnsi="Times New Roman" w:cs="Times New Roman"/>
                <w:color w:val="auto"/>
              </w:rPr>
              <w:t xml:space="preserve">. </w:t>
            </w:r>
            <w:r w:rsidR="002908FF" w:rsidRPr="00F9553B">
              <w:rPr>
                <w:rFonts w:ascii="Times New Roman" w:eastAsia="Times New Roman" w:hAnsi="Times New Roman" w:cs="Times New Roman"/>
                <w:b/>
                <w:color w:val="auto"/>
                <w:highlight w:val="white"/>
                <w:u w:val="single"/>
              </w:rPr>
              <w:t>7</w:t>
            </w:r>
            <w:r w:rsidR="00AE012A">
              <w:rPr>
                <w:rFonts w:ascii="Times New Roman" w:eastAsia="Times New Roman" w:hAnsi="Times New Roman" w:cs="Times New Roman"/>
                <w:b/>
                <w:color w:val="auto"/>
                <w:highlight w:val="white"/>
                <w:u w:val="single"/>
              </w:rPr>
              <w:t xml:space="preserve">. </w:t>
            </w:r>
            <w:r w:rsidR="00C465D0" w:rsidRPr="00F9553B">
              <w:rPr>
                <w:rFonts w:ascii="Times New Roman" w:eastAsia="Times New Roman" w:hAnsi="Times New Roman" w:cs="Times New Roman"/>
                <w:b/>
                <w:color w:val="auto"/>
                <w:highlight w:val="white"/>
                <w:u w:val="single"/>
              </w:rPr>
              <w:t>Encerramento</w:t>
            </w:r>
            <w:r w:rsidR="00C465D0" w:rsidRPr="00F9553B">
              <w:rPr>
                <w:rFonts w:ascii="Times New Roman" w:eastAsia="Times New Roman" w:hAnsi="Times New Roman" w:cs="Times New Roman"/>
                <w:b/>
                <w:color w:val="auto"/>
                <w:highlight w:val="white"/>
              </w:rPr>
              <w:t>:</w:t>
            </w:r>
            <w:r w:rsidR="00C465D0" w:rsidRPr="00F9553B">
              <w:rPr>
                <w:rFonts w:ascii="Times New Roman" w:eastAsia="Times New Roman" w:hAnsi="Times New Roman" w:cs="Times New Roman"/>
                <w:color w:val="auto"/>
                <w:highlight w:val="white"/>
              </w:rPr>
              <w:t xml:space="preserve"> Nada mais havendo a tratar </w:t>
            </w:r>
            <w:r w:rsidR="0072759C" w:rsidRPr="00F9553B">
              <w:rPr>
                <w:rFonts w:ascii="Times New Roman" w:eastAsia="Times New Roman" w:hAnsi="Times New Roman" w:cs="Times New Roman"/>
                <w:color w:val="auto"/>
                <w:highlight w:val="white"/>
              </w:rPr>
              <w:t>a</w:t>
            </w:r>
            <w:r w:rsidR="00C465D0" w:rsidRPr="00F9553B">
              <w:rPr>
                <w:rFonts w:ascii="Times New Roman" w:eastAsia="Times New Roman" w:hAnsi="Times New Roman" w:cs="Times New Roman"/>
                <w:color w:val="auto"/>
                <w:highlight w:val="white"/>
              </w:rPr>
              <w:t xml:space="preserve"> presidente </w:t>
            </w:r>
            <w:r w:rsidR="0072759C" w:rsidRPr="00F9553B">
              <w:rPr>
                <w:rFonts w:ascii="Times New Roman" w:eastAsia="Times New Roman" w:hAnsi="Times New Roman" w:cs="Times New Roman"/>
                <w:color w:val="auto"/>
                <w:highlight w:val="white"/>
              </w:rPr>
              <w:t>CRISTINA BARREIROS</w:t>
            </w:r>
            <w:r w:rsidR="00C465D0" w:rsidRPr="00F9553B">
              <w:rPr>
                <w:rFonts w:ascii="Times New Roman" w:eastAsia="Times New Roman" w:hAnsi="Times New Roman" w:cs="Times New Roman"/>
                <w:color w:val="auto"/>
                <w:highlight w:val="white"/>
              </w:rPr>
              <w:t xml:space="preserve"> dá por encerrada </w:t>
            </w:r>
            <w:proofErr w:type="gramStart"/>
            <w:r w:rsidR="00C465D0" w:rsidRPr="00F9553B">
              <w:rPr>
                <w:rFonts w:ascii="Times New Roman" w:eastAsia="Times New Roman" w:hAnsi="Times New Roman" w:cs="Times New Roman"/>
                <w:color w:val="auto"/>
                <w:highlight w:val="white"/>
              </w:rPr>
              <w:t>a</w:t>
            </w:r>
            <w:proofErr w:type="gramEnd"/>
            <w:r w:rsidR="00A76AFE">
              <w:rPr>
                <w:rFonts w:ascii="Times New Roman" w:eastAsia="Times New Roman" w:hAnsi="Times New Roman" w:cs="Times New Roman"/>
                <w:color w:val="auto"/>
                <w:highlight w:val="white"/>
              </w:rPr>
              <w:t xml:space="preserve"> </w:t>
            </w:r>
            <w:r w:rsidR="0072759C" w:rsidRPr="00F9553B">
              <w:rPr>
                <w:rFonts w:ascii="Times New Roman" w:eastAsia="Times New Roman" w:hAnsi="Times New Roman" w:cs="Times New Roman"/>
                <w:color w:val="auto"/>
                <w:highlight w:val="white"/>
              </w:rPr>
              <w:t xml:space="preserve">octogésima </w:t>
            </w:r>
            <w:r w:rsidR="002F28FF">
              <w:rPr>
                <w:rFonts w:ascii="Times New Roman" w:eastAsia="Times New Roman" w:hAnsi="Times New Roman" w:cs="Times New Roman"/>
                <w:color w:val="auto"/>
                <w:highlight w:val="white"/>
              </w:rPr>
              <w:t>sexta</w:t>
            </w:r>
            <w:r w:rsidR="00E807FC">
              <w:rPr>
                <w:rFonts w:ascii="Times New Roman" w:eastAsia="Times New Roman" w:hAnsi="Times New Roman" w:cs="Times New Roman"/>
                <w:color w:val="auto"/>
                <w:highlight w:val="white"/>
              </w:rPr>
              <w:t xml:space="preserve"> </w:t>
            </w:r>
            <w:r w:rsidR="00C465D0" w:rsidRPr="00F9553B">
              <w:rPr>
                <w:rFonts w:ascii="Times New Roman" w:eastAsia="Times New Roman" w:hAnsi="Times New Roman" w:cs="Times New Roman"/>
                <w:color w:val="auto"/>
                <w:highlight w:val="white"/>
              </w:rPr>
              <w:t>reunião plenária ordinária do CAU/RO; onde eu, Cássio Sousa Nascimento..............................................., funcionário do CAU/RO atuo e lavro esta Ata, de ordem d</w:t>
            </w:r>
            <w:r w:rsidR="00B21BB5">
              <w:rPr>
                <w:rFonts w:ascii="Times New Roman" w:eastAsia="Times New Roman" w:hAnsi="Times New Roman" w:cs="Times New Roman"/>
                <w:color w:val="auto"/>
                <w:highlight w:val="white"/>
              </w:rPr>
              <w:t>a p</w:t>
            </w:r>
            <w:r w:rsidR="00C465D0" w:rsidRPr="00F9553B">
              <w:rPr>
                <w:rFonts w:ascii="Times New Roman" w:eastAsia="Times New Roman" w:hAnsi="Times New Roman" w:cs="Times New Roman"/>
                <w:color w:val="auto"/>
                <w:highlight w:val="white"/>
              </w:rPr>
              <w:t>residente</w:t>
            </w:r>
            <w:r w:rsidR="00AA2AE5" w:rsidRPr="00F9553B">
              <w:rPr>
                <w:rFonts w:ascii="Times New Roman" w:eastAsia="Times New Roman" w:hAnsi="Times New Roman" w:cs="Times New Roman"/>
                <w:color w:val="auto"/>
                <w:highlight w:val="white"/>
              </w:rPr>
              <w:t xml:space="preserve"> </w:t>
            </w:r>
            <w:r w:rsidR="00C465D0" w:rsidRPr="00F9553B">
              <w:rPr>
                <w:rFonts w:ascii="Times New Roman" w:eastAsia="Times New Roman" w:hAnsi="Times New Roman" w:cs="Times New Roman"/>
                <w:color w:val="auto"/>
                <w:highlight w:val="white"/>
              </w:rPr>
              <w:t xml:space="preserve">que será lida, aprovada e assinada por todos os presentes. </w:t>
            </w:r>
          </w:p>
          <w:p w:rsidR="003108FE" w:rsidRPr="00FA443E" w:rsidRDefault="003108FE" w:rsidP="003108FE">
            <w:pPr>
              <w:spacing w:line="360" w:lineRule="auto"/>
              <w:jc w:val="both"/>
              <w:rPr>
                <w:rFonts w:ascii="Times New Roman" w:eastAsia="Times New Roman" w:hAnsi="Times New Roman" w:cs="Times New Roman"/>
                <w:color w:val="auto"/>
              </w:rPr>
            </w:pPr>
          </w:p>
        </w:tc>
      </w:tr>
    </w:tbl>
    <w:p w:rsidR="0092376E" w:rsidRPr="00F9553B" w:rsidRDefault="00C465D0">
      <w:pPr>
        <w:tabs>
          <w:tab w:val="center" w:pos="4252"/>
          <w:tab w:val="right" w:pos="8504"/>
        </w:tabs>
        <w:spacing w:after="0" w:line="240" w:lineRule="auto"/>
        <w:rPr>
          <w:rFonts w:ascii="Times New Roman" w:eastAsia="Times New Roman" w:hAnsi="Times New Roman" w:cs="Times New Roman"/>
          <w:color w:val="auto"/>
        </w:rPr>
      </w:pPr>
      <w:r w:rsidRPr="00F9553B">
        <w:rPr>
          <w:rFonts w:ascii="Times New Roman" w:eastAsia="Times New Roman" w:hAnsi="Times New Roman" w:cs="Times New Roman"/>
          <w:color w:val="auto"/>
        </w:rPr>
        <w:lastRenderedPageBreak/>
        <w:t xml:space="preserve">Porto Velho, </w:t>
      </w:r>
      <w:r w:rsidR="00C85C08">
        <w:rPr>
          <w:rFonts w:ascii="Times New Roman" w:eastAsia="Times New Roman" w:hAnsi="Times New Roman" w:cs="Times New Roman"/>
          <w:color w:val="auto"/>
        </w:rPr>
        <w:t>27 de abril</w:t>
      </w:r>
      <w:r w:rsidR="008A5431">
        <w:rPr>
          <w:rFonts w:ascii="Times New Roman" w:eastAsia="Times New Roman" w:hAnsi="Times New Roman" w:cs="Times New Roman"/>
          <w:color w:val="auto"/>
        </w:rPr>
        <w:t xml:space="preserve"> de 2019</w:t>
      </w:r>
      <w:r w:rsidRPr="00F9553B">
        <w:rPr>
          <w:rFonts w:ascii="Times New Roman" w:eastAsia="Times New Roman" w:hAnsi="Times New Roman" w:cs="Times New Roman"/>
          <w:color w:val="auto"/>
        </w:rPr>
        <w:t>.</w:t>
      </w:r>
    </w:p>
    <w:p w:rsidR="0092376E" w:rsidRPr="00F9553B" w:rsidRDefault="0092376E">
      <w:pPr>
        <w:tabs>
          <w:tab w:val="center" w:pos="4252"/>
          <w:tab w:val="right" w:pos="8504"/>
        </w:tabs>
        <w:spacing w:after="0" w:line="240" w:lineRule="auto"/>
        <w:rPr>
          <w:rFonts w:ascii="Times New Roman" w:eastAsia="Times New Roman" w:hAnsi="Times New Roman" w:cs="Times New Roman"/>
          <w:color w:val="auto"/>
        </w:rPr>
      </w:pPr>
    </w:p>
    <w:tbl>
      <w:tblPr>
        <w:tblStyle w:val="a0"/>
        <w:tblW w:w="936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1"/>
      </w:tblGrid>
      <w:tr w:rsidR="00F9553B" w:rsidRPr="00F9553B" w:rsidTr="00F705AC">
        <w:trPr>
          <w:trHeight w:val="1820"/>
        </w:trPr>
        <w:tc>
          <w:tcPr>
            <w:tcW w:w="4680" w:type="dxa"/>
          </w:tcPr>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AA2AE5" w:rsidRPr="00F9553B" w:rsidRDefault="00AA2AE5" w:rsidP="00AA2AE5">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rPr>
              <w:t>_____________________________</w:t>
            </w:r>
          </w:p>
          <w:p w:rsidR="00AA2AE5" w:rsidRPr="00F9553B" w:rsidRDefault="00F705AC" w:rsidP="00AA2AE5">
            <w:pPr>
              <w:jc w:val="center"/>
              <w:rPr>
                <w:rFonts w:ascii="Times New Roman" w:eastAsia="Times New Roman" w:hAnsi="Times New Roman" w:cs="Times New Roman"/>
                <w:color w:val="auto"/>
                <w:sz w:val="24"/>
                <w:szCs w:val="24"/>
              </w:rPr>
            </w:pPr>
            <w:r w:rsidRPr="00F9553B">
              <w:rPr>
                <w:rFonts w:ascii="Times New Roman" w:eastAsia="Times New Roman" w:hAnsi="Times New Roman" w:cs="Times New Roman"/>
                <w:color w:val="auto"/>
                <w:sz w:val="24"/>
                <w:szCs w:val="24"/>
              </w:rPr>
              <w:t>Ana Cristina Lima Barreiros da Silva</w:t>
            </w:r>
          </w:p>
          <w:p w:rsidR="00AA2AE5" w:rsidRPr="00F9553B" w:rsidRDefault="00F705AC" w:rsidP="00AA2AE5">
            <w:pPr>
              <w:tabs>
                <w:tab w:val="center" w:pos="4252"/>
                <w:tab w:val="right" w:pos="8504"/>
              </w:tabs>
              <w:jc w:val="center"/>
              <w:rPr>
                <w:rFonts w:ascii="Times New Roman" w:eastAsia="Times New Roman" w:hAnsi="Times New Roman" w:cs="Times New Roman"/>
                <w:b/>
                <w:color w:val="auto"/>
                <w:sz w:val="24"/>
                <w:szCs w:val="24"/>
              </w:rPr>
            </w:pPr>
            <w:r w:rsidRPr="00F9553B">
              <w:rPr>
                <w:rFonts w:ascii="Times New Roman" w:eastAsia="Times New Roman" w:hAnsi="Times New Roman" w:cs="Times New Roman"/>
                <w:b/>
                <w:color w:val="auto"/>
                <w:sz w:val="24"/>
                <w:szCs w:val="24"/>
              </w:rPr>
              <w:t>Presidente d</w:t>
            </w:r>
            <w:r w:rsidR="00AA2AE5" w:rsidRPr="00F9553B">
              <w:rPr>
                <w:rFonts w:ascii="Times New Roman" w:eastAsia="Times New Roman" w:hAnsi="Times New Roman" w:cs="Times New Roman"/>
                <w:b/>
                <w:color w:val="auto"/>
                <w:sz w:val="24"/>
                <w:szCs w:val="24"/>
              </w:rPr>
              <w:t>o</w:t>
            </w:r>
            <w:r w:rsidRPr="00F9553B">
              <w:rPr>
                <w:rFonts w:ascii="Times New Roman" w:eastAsia="Times New Roman" w:hAnsi="Times New Roman" w:cs="Times New Roman"/>
                <w:b/>
                <w:color w:val="auto"/>
                <w:sz w:val="24"/>
                <w:szCs w:val="24"/>
              </w:rPr>
              <w:t xml:space="preserve"> CAU/RO</w:t>
            </w:r>
          </w:p>
          <w:p w:rsidR="00AA2AE5" w:rsidRPr="00F9553B" w:rsidRDefault="00AA2AE5" w:rsidP="00AA2AE5">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sz w:val="24"/>
                <w:szCs w:val="24"/>
              </w:rPr>
              <w:t>CAU nº A</w:t>
            </w:r>
            <w:r w:rsidR="00DF5830">
              <w:rPr>
                <w:rFonts w:ascii="Times New Roman" w:eastAsia="Times New Roman" w:hAnsi="Times New Roman" w:cs="Times New Roman"/>
                <w:color w:val="auto"/>
                <w:sz w:val="24"/>
                <w:szCs w:val="24"/>
              </w:rPr>
              <w:t>10737-9</w:t>
            </w:r>
          </w:p>
          <w:p w:rsidR="0092376E" w:rsidRPr="00F9553B" w:rsidRDefault="0092376E">
            <w:pPr>
              <w:tabs>
                <w:tab w:val="center" w:pos="4252"/>
                <w:tab w:val="right" w:pos="8504"/>
              </w:tabs>
              <w:rPr>
                <w:rFonts w:ascii="Times New Roman" w:eastAsia="Times New Roman" w:hAnsi="Times New Roman" w:cs="Times New Roman"/>
                <w:color w:val="auto"/>
              </w:rPr>
            </w:pPr>
          </w:p>
        </w:tc>
        <w:tc>
          <w:tcPr>
            <w:tcW w:w="4681" w:type="dxa"/>
          </w:tcPr>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AA2AE5" w:rsidRPr="00F9553B" w:rsidRDefault="00AA2AE5" w:rsidP="00AA2AE5">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rPr>
              <w:t>_________________________</w:t>
            </w:r>
          </w:p>
          <w:p w:rsidR="00CE73D4" w:rsidRPr="00F9553B" w:rsidRDefault="0001438F" w:rsidP="00CE73D4">
            <w:pPr>
              <w:tabs>
                <w:tab w:val="center" w:pos="4252"/>
                <w:tab w:val="right" w:pos="8504"/>
              </w:tabs>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Adson Jenner de Araújo Moreira</w:t>
            </w:r>
          </w:p>
          <w:p w:rsidR="00CE73D4" w:rsidRPr="00F9553B" w:rsidRDefault="0001438F" w:rsidP="00CE73D4">
            <w:pPr>
              <w:tabs>
                <w:tab w:val="center" w:pos="4252"/>
                <w:tab w:val="right" w:pos="8504"/>
              </w:tabs>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Vice-Presidente</w:t>
            </w:r>
          </w:p>
          <w:p w:rsidR="0092376E" w:rsidRPr="00F9553B" w:rsidRDefault="00CE73D4" w:rsidP="00CE73D4">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sz w:val="24"/>
                <w:szCs w:val="24"/>
              </w:rPr>
              <w:t xml:space="preserve">CAU nº </w:t>
            </w:r>
            <w:r w:rsidR="00A2245B">
              <w:rPr>
                <w:rFonts w:ascii="Times New Roman" w:hAnsi="Times New Roman" w:cs="Times New Roman"/>
                <w:sz w:val="24"/>
              </w:rPr>
              <w:t>A46617-4</w:t>
            </w:r>
          </w:p>
        </w:tc>
      </w:tr>
      <w:tr w:rsidR="00F9553B" w:rsidRPr="00F9553B" w:rsidTr="00F705AC">
        <w:trPr>
          <w:trHeight w:val="1820"/>
        </w:trPr>
        <w:tc>
          <w:tcPr>
            <w:tcW w:w="4680" w:type="dxa"/>
          </w:tcPr>
          <w:p w:rsidR="0092376E" w:rsidRPr="00F9553B" w:rsidRDefault="0092376E">
            <w:pPr>
              <w:tabs>
                <w:tab w:val="center" w:pos="4252"/>
                <w:tab w:val="right" w:pos="8504"/>
              </w:tabs>
              <w:rPr>
                <w:rFonts w:ascii="Times New Roman" w:eastAsia="Times New Roman" w:hAnsi="Times New Roman" w:cs="Times New Roman"/>
                <w:color w:val="auto"/>
              </w:rPr>
            </w:pPr>
          </w:p>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AA2AE5" w:rsidRPr="00F9553B" w:rsidRDefault="00AA2AE5" w:rsidP="00AA2AE5">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rPr>
              <w:t>_________________________</w:t>
            </w:r>
          </w:p>
          <w:p w:rsidR="00CE73D4" w:rsidRPr="00F9553B" w:rsidRDefault="002F28FF" w:rsidP="00CE73D4">
            <w:pPr>
              <w:tabs>
                <w:tab w:val="center" w:pos="4252"/>
                <w:tab w:val="right" w:pos="8504"/>
              </w:tabs>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Antonio Lopes Balau Filho</w:t>
            </w:r>
          </w:p>
          <w:p w:rsidR="002F28FF" w:rsidRPr="00F9553B" w:rsidRDefault="002F28FF" w:rsidP="002F28FF">
            <w:pPr>
              <w:tabs>
                <w:tab w:val="center" w:pos="4252"/>
                <w:tab w:val="right" w:pos="8504"/>
              </w:tabs>
              <w:jc w:val="center"/>
              <w:rPr>
                <w:rFonts w:ascii="Times New Roman" w:eastAsia="Times New Roman" w:hAnsi="Times New Roman" w:cs="Times New Roman"/>
                <w:b/>
                <w:color w:val="auto"/>
                <w:sz w:val="24"/>
                <w:szCs w:val="24"/>
              </w:rPr>
            </w:pPr>
            <w:r w:rsidRPr="00F9553B">
              <w:rPr>
                <w:rFonts w:ascii="Times New Roman" w:eastAsia="Times New Roman" w:hAnsi="Times New Roman" w:cs="Times New Roman"/>
                <w:b/>
                <w:color w:val="auto"/>
                <w:sz w:val="24"/>
                <w:szCs w:val="24"/>
              </w:rPr>
              <w:t>Conselheir</w:t>
            </w:r>
            <w:r>
              <w:rPr>
                <w:rFonts w:ascii="Times New Roman" w:eastAsia="Times New Roman" w:hAnsi="Times New Roman" w:cs="Times New Roman"/>
                <w:b/>
                <w:color w:val="auto"/>
                <w:sz w:val="24"/>
                <w:szCs w:val="24"/>
              </w:rPr>
              <w:t>o</w:t>
            </w:r>
            <w:r w:rsidRPr="00F9553B">
              <w:rPr>
                <w:rFonts w:ascii="Times New Roman" w:eastAsia="Times New Roman" w:hAnsi="Times New Roman" w:cs="Times New Roman"/>
                <w:b/>
                <w:color w:val="auto"/>
                <w:sz w:val="24"/>
                <w:szCs w:val="24"/>
              </w:rPr>
              <w:t xml:space="preserve"> Estadual Titular</w:t>
            </w:r>
          </w:p>
          <w:p w:rsidR="0092376E" w:rsidRPr="00F9553B" w:rsidRDefault="00CE73D4" w:rsidP="002F28FF">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sz w:val="24"/>
                <w:szCs w:val="24"/>
              </w:rPr>
              <w:t xml:space="preserve">CAU nº </w:t>
            </w:r>
            <w:r w:rsidR="002F28FF">
              <w:rPr>
                <w:rFonts w:ascii="Times New Roman" w:eastAsia="Times New Roman" w:hAnsi="Times New Roman" w:cs="Times New Roman"/>
                <w:color w:val="auto"/>
                <w:sz w:val="24"/>
                <w:szCs w:val="24"/>
              </w:rPr>
              <w:t>A1179756</w:t>
            </w:r>
          </w:p>
        </w:tc>
        <w:tc>
          <w:tcPr>
            <w:tcW w:w="4681" w:type="dxa"/>
          </w:tcPr>
          <w:p w:rsidR="0092376E" w:rsidRPr="00F9553B" w:rsidRDefault="0092376E">
            <w:pPr>
              <w:tabs>
                <w:tab w:val="center" w:pos="4252"/>
                <w:tab w:val="right" w:pos="8504"/>
              </w:tabs>
              <w:rPr>
                <w:rFonts w:ascii="Times New Roman" w:eastAsia="Times New Roman" w:hAnsi="Times New Roman" w:cs="Times New Roman"/>
                <w:color w:val="auto"/>
              </w:rPr>
            </w:pPr>
          </w:p>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AE2624" w:rsidRPr="00F9553B" w:rsidRDefault="00AE2624" w:rsidP="00AE2624">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rPr>
              <w:t>_________________________</w:t>
            </w:r>
          </w:p>
          <w:p w:rsidR="00AE2624" w:rsidRPr="00F9553B" w:rsidRDefault="00CE73D4" w:rsidP="00AE2624">
            <w:pPr>
              <w:tabs>
                <w:tab w:val="center" w:pos="4252"/>
                <w:tab w:val="right" w:pos="8504"/>
              </w:tabs>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Marcelo Bezerra do Nascimento</w:t>
            </w:r>
          </w:p>
          <w:p w:rsidR="00AE2624" w:rsidRPr="00F9553B" w:rsidRDefault="00AE2624" w:rsidP="00AE2624">
            <w:pPr>
              <w:tabs>
                <w:tab w:val="center" w:pos="4252"/>
                <w:tab w:val="right" w:pos="8504"/>
              </w:tabs>
              <w:jc w:val="center"/>
              <w:rPr>
                <w:rFonts w:ascii="Times New Roman" w:eastAsia="Times New Roman" w:hAnsi="Times New Roman" w:cs="Times New Roman"/>
                <w:b/>
                <w:color w:val="auto"/>
                <w:sz w:val="24"/>
                <w:szCs w:val="24"/>
              </w:rPr>
            </w:pPr>
            <w:r w:rsidRPr="00F9553B">
              <w:rPr>
                <w:rFonts w:ascii="Times New Roman" w:eastAsia="Times New Roman" w:hAnsi="Times New Roman" w:cs="Times New Roman"/>
                <w:b/>
                <w:color w:val="auto"/>
                <w:sz w:val="24"/>
                <w:szCs w:val="24"/>
              </w:rPr>
              <w:t>Conselheir</w:t>
            </w:r>
            <w:r w:rsidR="006D3D46">
              <w:rPr>
                <w:rFonts w:ascii="Times New Roman" w:eastAsia="Times New Roman" w:hAnsi="Times New Roman" w:cs="Times New Roman"/>
                <w:b/>
                <w:color w:val="auto"/>
                <w:sz w:val="24"/>
                <w:szCs w:val="24"/>
              </w:rPr>
              <w:t>o</w:t>
            </w:r>
            <w:r w:rsidRPr="00F9553B">
              <w:rPr>
                <w:rFonts w:ascii="Times New Roman" w:eastAsia="Times New Roman" w:hAnsi="Times New Roman" w:cs="Times New Roman"/>
                <w:b/>
                <w:color w:val="auto"/>
                <w:sz w:val="24"/>
                <w:szCs w:val="24"/>
              </w:rPr>
              <w:t xml:space="preserve"> Estadual Titular</w:t>
            </w:r>
          </w:p>
          <w:p w:rsidR="0092376E" w:rsidRPr="00F9553B" w:rsidRDefault="00CE73D4" w:rsidP="00AE2624">
            <w:pPr>
              <w:tabs>
                <w:tab w:val="center" w:pos="4252"/>
                <w:tab w:val="right" w:pos="8504"/>
              </w:tabs>
              <w:jc w:val="center"/>
              <w:rPr>
                <w:rFonts w:ascii="Times New Roman" w:eastAsia="Times New Roman" w:hAnsi="Times New Roman" w:cs="Times New Roman"/>
                <w:color w:val="auto"/>
              </w:rPr>
            </w:pPr>
            <w:r>
              <w:rPr>
                <w:rFonts w:ascii="Times New Roman" w:eastAsia="Times New Roman" w:hAnsi="Times New Roman" w:cs="Times New Roman"/>
                <w:color w:val="auto"/>
                <w:sz w:val="24"/>
                <w:szCs w:val="24"/>
              </w:rPr>
              <w:t>CAU nº 149444-9</w:t>
            </w:r>
          </w:p>
        </w:tc>
      </w:tr>
      <w:tr w:rsidR="00F9553B" w:rsidRPr="00F9553B" w:rsidTr="00F705AC">
        <w:trPr>
          <w:trHeight w:val="1820"/>
        </w:trPr>
        <w:tc>
          <w:tcPr>
            <w:tcW w:w="4680" w:type="dxa"/>
          </w:tcPr>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533F46" w:rsidRPr="00F9553B" w:rsidRDefault="00533F46" w:rsidP="00533F46">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rPr>
              <w:t>_________________________</w:t>
            </w:r>
          </w:p>
          <w:p w:rsidR="00F705AC" w:rsidRPr="00F9553B" w:rsidRDefault="002F28FF" w:rsidP="00F705AC">
            <w:pPr>
              <w:tabs>
                <w:tab w:val="center" w:pos="4252"/>
                <w:tab w:val="right" w:pos="8504"/>
              </w:tabs>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Rodrigo Selhorst e Silva</w:t>
            </w:r>
          </w:p>
          <w:p w:rsidR="002F28FF" w:rsidRPr="00F9553B" w:rsidRDefault="002F28FF" w:rsidP="002F28FF">
            <w:pPr>
              <w:tabs>
                <w:tab w:val="center" w:pos="4252"/>
                <w:tab w:val="right" w:pos="8504"/>
              </w:tabs>
              <w:jc w:val="center"/>
              <w:rPr>
                <w:rFonts w:ascii="Times New Roman" w:eastAsia="Times New Roman" w:hAnsi="Times New Roman" w:cs="Times New Roman"/>
                <w:b/>
                <w:color w:val="auto"/>
                <w:sz w:val="24"/>
                <w:szCs w:val="24"/>
              </w:rPr>
            </w:pPr>
            <w:r w:rsidRPr="00F9553B">
              <w:rPr>
                <w:rFonts w:ascii="Times New Roman" w:eastAsia="Times New Roman" w:hAnsi="Times New Roman" w:cs="Times New Roman"/>
                <w:b/>
                <w:color w:val="auto"/>
                <w:sz w:val="24"/>
                <w:szCs w:val="24"/>
              </w:rPr>
              <w:t>Conselheir</w:t>
            </w:r>
            <w:r>
              <w:rPr>
                <w:rFonts w:ascii="Times New Roman" w:eastAsia="Times New Roman" w:hAnsi="Times New Roman" w:cs="Times New Roman"/>
                <w:b/>
                <w:color w:val="auto"/>
                <w:sz w:val="24"/>
                <w:szCs w:val="24"/>
              </w:rPr>
              <w:t>o</w:t>
            </w:r>
            <w:r w:rsidRPr="00F9553B">
              <w:rPr>
                <w:rFonts w:ascii="Times New Roman" w:eastAsia="Times New Roman" w:hAnsi="Times New Roman" w:cs="Times New Roman"/>
                <w:b/>
                <w:color w:val="auto"/>
                <w:sz w:val="24"/>
                <w:szCs w:val="24"/>
              </w:rPr>
              <w:t xml:space="preserve"> Estadual Titular</w:t>
            </w:r>
          </w:p>
          <w:p w:rsidR="0092376E" w:rsidRDefault="00F705AC" w:rsidP="00CE73D4">
            <w:pPr>
              <w:tabs>
                <w:tab w:val="center" w:pos="4252"/>
                <w:tab w:val="right" w:pos="8504"/>
              </w:tabs>
              <w:jc w:val="center"/>
              <w:rPr>
                <w:rFonts w:ascii="Times New Roman" w:eastAsia="Times New Roman" w:hAnsi="Times New Roman" w:cs="Times New Roman"/>
                <w:color w:val="auto"/>
                <w:sz w:val="24"/>
                <w:szCs w:val="24"/>
              </w:rPr>
            </w:pPr>
            <w:r w:rsidRPr="00F9553B">
              <w:rPr>
                <w:rFonts w:ascii="Times New Roman" w:eastAsia="Times New Roman" w:hAnsi="Times New Roman" w:cs="Times New Roman"/>
                <w:color w:val="auto"/>
                <w:sz w:val="24"/>
                <w:szCs w:val="24"/>
              </w:rPr>
              <w:t xml:space="preserve">CAU nº </w:t>
            </w:r>
            <w:r w:rsidR="002F28FF">
              <w:rPr>
                <w:rFonts w:ascii="Times New Roman" w:eastAsia="Times New Roman" w:hAnsi="Times New Roman" w:cs="Times New Roman"/>
                <w:color w:val="auto"/>
                <w:sz w:val="24"/>
                <w:szCs w:val="24"/>
              </w:rPr>
              <w:t>A3715-0</w:t>
            </w:r>
          </w:p>
          <w:p w:rsidR="003108FE" w:rsidRDefault="003108FE" w:rsidP="00CE73D4">
            <w:pPr>
              <w:tabs>
                <w:tab w:val="center" w:pos="4252"/>
                <w:tab w:val="right" w:pos="8504"/>
              </w:tabs>
              <w:jc w:val="center"/>
              <w:rPr>
                <w:rFonts w:ascii="Times New Roman" w:eastAsia="Times New Roman" w:hAnsi="Times New Roman" w:cs="Times New Roman"/>
                <w:color w:val="auto"/>
                <w:sz w:val="24"/>
                <w:szCs w:val="24"/>
              </w:rPr>
            </w:pPr>
          </w:p>
          <w:p w:rsidR="003108FE" w:rsidRPr="00F9553B" w:rsidRDefault="003108FE" w:rsidP="003108FE">
            <w:pPr>
              <w:tabs>
                <w:tab w:val="center" w:pos="4252"/>
                <w:tab w:val="right" w:pos="8504"/>
              </w:tabs>
              <w:jc w:val="center"/>
              <w:rPr>
                <w:rFonts w:ascii="Times New Roman" w:eastAsia="Times New Roman" w:hAnsi="Times New Roman" w:cs="Times New Roman"/>
                <w:color w:val="auto"/>
                <w:sz w:val="24"/>
                <w:szCs w:val="24"/>
              </w:rPr>
            </w:pPr>
          </w:p>
          <w:p w:rsidR="003108FE" w:rsidRPr="00F9553B" w:rsidRDefault="003108FE" w:rsidP="003108FE">
            <w:pPr>
              <w:tabs>
                <w:tab w:val="center" w:pos="4252"/>
                <w:tab w:val="right" w:pos="8504"/>
              </w:tabs>
              <w:jc w:val="center"/>
              <w:rPr>
                <w:rFonts w:ascii="Times New Roman" w:eastAsia="Times New Roman" w:hAnsi="Times New Roman" w:cs="Times New Roman"/>
                <w:color w:val="auto"/>
                <w:sz w:val="24"/>
                <w:szCs w:val="24"/>
              </w:rPr>
            </w:pPr>
            <w:r w:rsidRPr="00F9553B">
              <w:rPr>
                <w:rFonts w:ascii="Times New Roman" w:eastAsia="Times New Roman" w:hAnsi="Times New Roman" w:cs="Times New Roman"/>
                <w:color w:val="auto"/>
                <w:sz w:val="24"/>
                <w:szCs w:val="24"/>
              </w:rPr>
              <w:t>_________________________</w:t>
            </w:r>
          </w:p>
          <w:p w:rsidR="002F28FF" w:rsidRPr="00F9553B" w:rsidRDefault="002F28FF" w:rsidP="002F28FF">
            <w:pPr>
              <w:tabs>
                <w:tab w:val="center" w:pos="4252"/>
                <w:tab w:val="right" w:pos="8504"/>
              </w:tabs>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Cássio Sousa Nascimento</w:t>
            </w:r>
          </w:p>
          <w:p w:rsidR="003108FE" w:rsidRPr="00F9553B" w:rsidRDefault="002F28FF" w:rsidP="002F28FF">
            <w:pPr>
              <w:tabs>
                <w:tab w:val="center" w:pos="4252"/>
                <w:tab w:val="right" w:pos="8504"/>
              </w:tabs>
              <w:jc w:val="center"/>
              <w:rPr>
                <w:rFonts w:ascii="Times New Roman" w:eastAsia="Times New Roman" w:hAnsi="Times New Roman" w:cs="Times New Roman"/>
                <w:color w:val="auto"/>
              </w:rPr>
            </w:pPr>
            <w:r>
              <w:rPr>
                <w:rFonts w:ascii="Times New Roman" w:eastAsia="Times New Roman" w:hAnsi="Times New Roman" w:cs="Times New Roman"/>
                <w:b/>
                <w:color w:val="auto"/>
                <w:sz w:val="24"/>
                <w:szCs w:val="24"/>
              </w:rPr>
              <w:t>Gerente Administrativo e Financeiro do CAU/RO</w:t>
            </w:r>
          </w:p>
        </w:tc>
        <w:tc>
          <w:tcPr>
            <w:tcW w:w="4681" w:type="dxa"/>
          </w:tcPr>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92376E" w:rsidRPr="00F9553B" w:rsidRDefault="0092376E">
            <w:pPr>
              <w:tabs>
                <w:tab w:val="center" w:pos="4252"/>
                <w:tab w:val="right" w:pos="8504"/>
              </w:tabs>
              <w:jc w:val="center"/>
              <w:rPr>
                <w:rFonts w:ascii="Times New Roman" w:eastAsia="Times New Roman" w:hAnsi="Times New Roman" w:cs="Times New Roman"/>
                <w:color w:val="auto"/>
              </w:rPr>
            </w:pPr>
          </w:p>
          <w:p w:rsidR="008559A8" w:rsidRPr="00F9553B" w:rsidRDefault="008559A8" w:rsidP="008559A8">
            <w:pPr>
              <w:tabs>
                <w:tab w:val="center" w:pos="4252"/>
                <w:tab w:val="right" w:pos="8504"/>
              </w:tabs>
              <w:jc w:val="center"/>
              <w:rPr>
                <w:rFonts w:ascii="Times New Roman" w:eastAsia="Times New Roman" w:hAnsi="Times New Roman" w:cs="Times New Roman"/>
                <w:color w:val="auto"/>
              </w:rPr>
            </w:pPr>
            <w:r w:rsidRPr="00F9553B">
              <w:rPr>
                <w:rFonts w:ascii="Times New Roman" w:eastAsia="Times New Roman" w:hAnsi="Times New Roman" w:cs="Times New Roman"/>
                <w:color w:val="auto"/>
              </w:rPr>
              <w:t>_________________________</w:t>
            </w:r>
          </w:p>
          <w:p w:rsidR="008559A8" w:rsidRPr="00F9553B" w:rsidRDefault="002F28FF" w:rsidP="008559A8">
            <w:pPr>
              <w:tabs>
                <w:tab w:val="center" w:pos="4252"/>
                <w:tab w:val="right" w:pos="8504"/>
              </w:tabs>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Luis Felipe Nobre Pereira</w:t>
            </w:r>
          </w:p>
          <w:p w:rsidR="00DC71CC" w:rsidRPr="00F9553B" w:rsidRDefault="002F28FF" w:rsidP="00DC71CC">
            <w:pPr>
              <w:tabs>
                <w:tab w:val="center" w:pos="4252"/>
                <w:tab w:val="right" w:pos="8504"/>
              </w:tabs>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Agente de Fiscalização</w:t>
            </w:r>
            <w:r w:rsidR="00CE73D4">
              <w:rPr>
                <w:rFonts w:ascii="Times New Roman" w:eastAsia="Times New Roman" w:hAnsi="Times New Roman" w:cs="Times New Roman"/>
                <w:b/>
                <w:color w:val="auto"/>
                <w:sz w:val="24"/>
                <w:szCs w:val="24"/>
              </w:rPr>
              <w:t xml:space="preserve"> do CAU/RO</w:t>
            </w:r>
          </w:p>
          <w:p w:rsidR="0092376E" w:rsidRDefault="008559A8" w:rsidP="008559A8">
            <w:pPr>
              <w:tabs>
                <w:tab w:val="center" w:pos="4252"/>
                <w:tab w:val="right" w:pos="8504"/>
              </w:tabs>
              <w:jc w:val="center"/>
              <w:rPr>
                <w:rFonts w:ascii="Times New Roman" w:eastAsia="Times New Roman" w:hAnsi="Times New Roman" w:cs="Times New Roman"/>
                <w:color w:val="auto"/>
                <w:sz w:val="24"/>
                <w:szCs w:val="24"/>
              </w:rPr>
            </w:pPr>
            <w:r w:rsidRPr="00F9553B">
              <w:rPr>
                <w:rFonts w:ascii="Times New Roman" w:eastAsia="Times New Roman" w:hAnsi="Times New Roman" w:cs="Times New Roman"/>
                <w:color w:val="auto"/>
                <w:sz w:val="24"/>
                <w:szCs w:val="24"/>
              </w:rPr>
              <w:t xml:space="preserve">CAU nº </w:t>
            </w:r>
            <w:r w:rsidR="002F28FF">
              <w:rPr>
                <w:rFonts w:ascii="Times New Roman" w:eastAsia="Times New Roman" w:hAnsi="Times New Roman" w:cs="Times New Roman"/>
                <w:color w:val="auto"/>
                <w:sz w:val="24"/>
                <w:szCs w:val="24"/>
              </w:rPr>
              <w:t>A110302-4</w:t>
            </w:r>
          </w:p>
          <w:p w:rsidR="00A2245B" w:rsidRDefault="00A2245B" w:rsidP="008559A8">
            <w:pPr>
              <w:tabs>
                <w:tab w:val="center" w:pos="4252"/>
                <w:tab w:val="right" w:pos="8504"/>
              </w:tabs>
              <w:jc w:val="center"/>
              <w:rPr>
                <w:rFonts w:ascii="Times New Roman" w:eastAsia="Times New Roman" w:hAnsi="Times New Roman" w:cs="Times New Roman"/>
                <w:color w:val="auto"/>
                <w:sz w:val="24"/>
                <w:szCs w:val="24"/>
              </w:rPr>
            </w:pPr>
          </w:p>
          <w:p w:rsidR="00A2245B" w:rsidRDefault="00A2245B" w:rsidP="008559A8">
            <w:pPr>
              <w:tabs>
                <w:tab w:val="center" w:pos="4252"/>
                <w:tab w:val="right" w:pos="8504"/>
              </w:tabs>
              <w:jc w:val="center"/>
              <w:rPr>
                <w:rFonts w:ascii="Times New Roman" w:eastAsia="Times New Roman" w:hAnsi="Times New Roman" w:cs="Times New Roman"/>
                <w:color w:val="auto"/>
                <w:sz w:val="24"/>
                <w:szCs w:val="24"/>
              </w:rPr>
            </w:pPr>
          </w:p>
          <w:p w:rsidR="00A2245B" w:rsidRDefault="00A2245B" w:rsidP="008559A8">
            <w:pPr>
              <w:tabs>
                <w:tab w:val="center" w:pos="4252"/>
                <w:tab w:val="right" w:pos="8504"/>
              </w:tabs>
              <w:jc w:val="center"/>
              <w:rPr>
                <w:rFonts w:ascii="Times New Roman" w:eastAsia="Times New Roman" w:hAnsi="Times New Roman" w:cs="Times New Roman"/>
                <w:color w:val="auto"/>
                <w:sz w:val="24"/>
                <w:szCs w:val="24"/>
              </w:rPr>
            </w:pPr>
          </w:p>
          <w:p w:rsidR="00A2245B" w:rsidRPr="00F9553B" w:rsidRDefault="00A2245B" w:rsidP="00A2245B">
            <w:pPr>
              <w:tabs>
                <w:tab w:val="center" w:pos="4252"/>
                <w:tab w:val="right" w:pos="8504"/>
              </w:tabs>
              <w:jc w:val="center"/>
              <w:rPr>
                <w:rFonts w:ascii="Times New Roman" w:eastAsia="Times New Roman" w:hAnsi="Times New Roman" w:cs="Times New Roman"/>
                <w:color w:val="auto"/>
              </w:rPr>
            </w:pPr>
          </w:p>
        </w:tc>
      </w:tr>
    </w:tbl>
    <w:p w:rsidR="0092376E" w:rsidRPr="00F9553B" w:rsidRDefault="0092376E" w:rsidP="003108FE">
      <w:pPr>
        <w:rPr>
          <w:rFonts w:ascii="Times New Roman" w:eastAsia="Times New Roman" w:hAnsi="Times New Roman" w:cs="Times New Roman"/>
          <w:color w:val="auto"/>
        </w:rPr>
      </w:pPr>
    </w:p>
    <w:sectPr w:rsidR="0092376E" w:rsidRPr="00F9553B" w:rsidSect="00482418">
      <w:headerReference w:type="default" r:id="rId8"/>
      <w:footerReference w:type="default" r:id="rId9"/>
      <w:pgSz w:w="11906" w:h="16838"/>
      <w:pgMar w:top="1701" w:right="1134" w:bottom="1134" w:left="1701" w:header="70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EF" w:rsidRDefault="005056EF" w:rsidP="00C26973">
      <w:pPr>
        <w:spacing w:after="0" w:line="240" w:lineRule="auto"/>
      </w:pPr>
      <w:r>
        <w:separator/>
      </w:r>
    </w:p>
  </w:endnote>
  <w:endnote w:type="continuationSeparator" w:id="0">
    <w:p w:rsidR="005056EF" w:rsidRDefault="005056EF" w:rsidP="00C2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09" w:rsidRDefault="000C5211" w:rsidP="00C26973">
    <w:pPr>
      <w:spacing w:after="0"/>
      <w:jc w:val="right"/>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ATA</w:t>
    </w:r>
    <w:proofErr w:type="gramEnd"/>
    <w:r>
      <w:rPr>
        <w:rFonts w:ascii="Times New Roman" w:eastAsia="Times New Roman" w:hAnsi="Times New Roman" w:cs="Times New Roman"/>
        <w:sz w:val="16"/>
        <w:szCs w:val="16"/>
      </w:rPr>
      <w:t xml:space="preserve"> DA 86</w:t>
    </w:r>
    <w:r w:rsidR="00464409">
      <w:rPr>
        <w:rFonts w:ascii="Times New Roman" w:eastAsia="Times New Roman" w:hAnsi="Times New Roman" w:cs="Times New Roman"/>
        <w:sz w:val="16"/>
        <w:szCs w:val="16"/>
      </w:rPr>
      <w:t xml:space="preserve">ª REUNIÃO PLENÁRIA ORDINÁRIA – </w:t>
    </w:r>
    <w:r>
      <w:rPr>
        <w:rFonts w:ascii="Times New Roman" w:eastAsia="Times New Roman" w:hAnsi="Times New Roman" w:cs="Times New Roman"/>
        <w:sz w:val="16"/>
        <w:szCs w:val="16"/>
      </w:rPr>
      <w:t>27 DE ABRIL</w:t>
    </w:r>
    <w:r w:rsidR="00464409">
      <w:rPr>
        <w:rFonts w:ascii="Times New Roman" w:eastAsia="Times New Roman" w:hAnsi="Times New Roman" w:cs="Times New Roman"/>
        <w:sz w:val="16"/>
        <w:szCs w:val="16"/>
      </w:rPr>
      <w:t xml:space="preserve"> DE 2019</w:t>
    </w:r>
  </w:p>
  <w:p w:rsidR="00464409" w:rsidRDefault="00464409" w:rsidP="00C26973">
    <w:pPr>
      <w:tabs>
        <w:tab w:val="center" w:pos="4252"/>
        <w:tab w:val="right" w:pos="8504"/>
      </w:tabs>
      <w:spacing w:after="0" w:line="240" w:lineRule="auto"/>
      <w:jc w:val="right"/>
    </w:pPr>
    <w:r>
      <w:rPr>
        <w:rFonts w:ascii="Times New Roman" w:eastAsia="Times New Roman" w:hAnsi="Times New Roman" w:cs="Times New Roman"/>
        <w:sz w:val="16"/>
        <w:szCs w:val="16"/>
      </w:rPr>
      <w:t xml:space="preserve">Página </w:t>
    </w:r>
    <w:r w:rsidR="00250183">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sidR="00250183">
      <w:rPr>
        <w:rFonts w:ascii="Times New Roman" w:eastAsia="Times New Roman" w:hAnsi="Times New Roman" w:cs="Times New Roman"/>
        <w:sz w:val="16"/>
        <w:szCs w:val="16"/>
      </w:rPr>
      <w:fldChar w:fldCharType="separate"/>
    </w:r>
    <w:r w:rsidR="00042D3C">
      <w:rPr>
        <w:rFonts w:ascii="Times New Roman" w:eastAsia="Times New Roman" w:hAnsi="Times New Roman" w:cs="Times New Roman"/>
        <w:noProof/>
        <w:sz w:val="16"/>
        <w:szCs w:val="16"/>
      </w:rPr>
      <w:t>2</w:t>
    </w:r>
    <w:r w:rsidR="00250183">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de </w:t>
    </w:r>
    <w:r w:rsidR="00250183">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sidR="00250183">
      <w:rPr>
        <w:rFonts w:ascii="Times New Roman" w:eastAsia="Times New Roman" w:hAnsi="Times New Roman" w:cs="Times New Roman"/>
        <w:sz w:val="16"/>
        <w:szCs w:val="16"/>
      </w:rPr>
      <w:fldChar w:fldCharType="separate"/>
    </w:r>
    <w:r w:rsidR="00042D3C">
      <w:rPr>
        <w:rFonts w:ascii="Times New Roman" w:eastAsia="Times New Roman" w:hAnsi="Times New Roman" w:cs="Times New Roman"/>
        <w:noProof/>
        <w:sz w:val="16"/>
        <w:szCs w:val="16"/>
      </w:rPr>
      <w:t>4</w:t>
    </w:r>
    <w:r w:rsidR="00250183">
      <w:rPr>
        <w:rFonts w:ascii="Times New Roman" w:eastAsia="Times New Roman" w:hAnsi="Times New Roman" w:cs="Times New Roman"/>
        <w:sz w:val="16"/>
        <w:szCs w:val="16"/>
      </w:rPr>
      <w:fldChar w:fldCharType="end"/>
    </w:r>
  </w:p>
  <w:p w:rsidR="00464409" w:rsidRDefault="00464409" w:rsidP="00C26973">
    <w:pP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EF" w:rsidRDefault="005056EF" w:rsidP="00C26973">
      <w:pPr>
        <w:spacing w:after="0" w:line="240" w:lineRule="auto"/>
      </w:pPr>
      <w:r>
        <w:separator/>
      </w:r>
    </w:p>
  </w:footnote>
  <w:footnote w:type="continuationSeparator" w:id="0">
    <w:p w:rsidR="005056EF" w:rsidRDefault="005056EF" w:rsidP="00C2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09" w:rsidRDefault="00464409" w:rsidP="00C26973">
    <w:pPr>
      <w:tabs>
        <w:tab w:val="center" w:pos="4252"/>
        <w:tab w:val="right" w:pos="8504"/>
      </w:tabs>
      <w:spacing w:after="0" w:line="240" w:lineRule="auto"/>
    </w:pPr>
    <w:r>
      <w:rPr>
        <w:noProof/>
      </w:rPr>
      <w:drawing>
        <wp:anchor distT="0" distB="0" distL="0" distR="0" simplePos="0" relativeHeight="251658240" behindDoc="0" locked="0" layoutInCell="1" allowOverlap="1">
          <wp:simplePos x="0" y="0"/>
          <wp:positionH relativeFrom="margin">
            <wp:posOffset>-1073149</wp:posOffset>
          </wp:positionH>
          <wp:positionV relativeFrom="paragraph">
            <wp:posOffset>-1078229</wp:posOffset>
          </wp:positionV>
          <wp:extent cx="7551683" cy="1008993"/>
          <wp:effectExtent l="0" t="0" r="0" b="0"/>
          <wp:wrapSquare wrapText="bothSides" distT="0" distB="0" distL="0" distR="0"/>
          <wp:docPr id="2" name="image2.png" descr="CAU-RO - Papel Timbrado-01"/>
          <wp:cNvGraphicFramePr/>
          <a:graphic xmlns:a="http://schemas.openxmlformats.org/drawingml/2006/main">
            <a:graphicData uri="http://schemas.openxmlformats.org/drawingml/2006/picture">
              <pic:pic xmlns:pic="http://schemas.openxmlformats.org/drawingml/2006/picture">
                <pic:nvPicPr>
                  <pic:cNvPr id="0" name="image2.png" descr="CAU-RO - Papel Timbrado-01"/>
                  <pic:cNvPicPr preferRelativeResize="0"/>
                </pic:nvPicPr>
                <pic:blipFill>
                  <a:blip r:embed="rId1"/>
                  <a:srcRect t="3382" b="87205"/>
                  <a:stretch>
                    <a:fillRect/>
                  </a:stretch>
                </pic:blipFill>
                <pic:spPr>
                  <a:xfrm>
                    <a:off x="0" y="0"/>
                    <a:ext cx="7551683" cy="1008993"/>
                  </a:xfrm>
                  <a:prstGeom prst="rect">
                    <a:avLst/>
                  </a:prstGeom>
                  <a:ln/>
                </pic:spPr>
              </pic:pic>
            </a:graphicData>
          </a:graphic>
        </wp:anchor>
      </w:drawing>
    </w:r>
  </w:p>
  <w:p w:rsidR="00464409" w:rsidRDefault="00464409" w:rsidP="00C26973">
    <w:pP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84B"/>
    <w:multiLevelType w:val="hybridMultilevel"/>
    <w:tmpl w:val="ED2653B2"/>
    <w:lvl w:ilvl="0" w:tplc="4EBE438E">
      <w:start w:val="1"/>
      <w:numFmt w:val="bullet"/>
      <w:lvlText w:val="•"/>
      <w:lvlJc w:val="left"/>
      <w:pPr>
        <w:tabs>
          <w:tab w:val="num" w:pos="720"/>
        </w:tabs>
        <w:ind w:left="720" w:hanging="360"/>
      </w:pPr>
      <w:rPr>
        <w:rFonts w:ascii="Arial" w:hAnsi="Arial" w:hint="default"/>
      </w:rPr>
    </w:lvl>
    <w:lvl w:ilvl="1" w:tplc="063A5DA8" w:tentative="1">
      <w:start w:val="1"/>
      <w:numFmt w:val="bullet"/>
      <w:lvlText w:val="•"/>
      <w:lvlJc w:val="left"/>
      <w:pPr>
        <w:tabs>
          <w:tab w:val="num" w:pos="1440"/>
        </w:tabs>
        <w:ind w:left="1440" w:hanging="360"/>
      </w:pPr>
      <w:rPr>
        <w:rFonts w:ascii="Arial" w:hAnsi="Arial" w:hint="default"/>
      </w:rPr>
    </w:lvl>
    <w:lvl w:ilvl="2" w:tplc="4E58F084" w:tentative="1">
      <w:start w:val="1"/>
      <w:numFmt w:val="bullet"/>
      <w:lvlText w:val="•"/>
      <w:lvlJc w:val="left"/>
      <w:pPr>
        <w:tabs>
          <w:tab w:val="num" w:pos="2160"/>
        </w:tabs>
        <w:ind w:left="2160" w:hanging="360"/>
      </w:pPr>
      <w:rPr>
        <w:rFonts w:ascii="Arial" w:hAnsi="Arial" w:hint="default"/>
      </w:rPr>
    </w:lvl>
    <w:lvl w:ilvl="3" w:tplc="857685C0" w:tentative="1">
      <w:start w:val="1"/>
      <w:numFmt w:val="bullet"/>
      <w:lvlText w:val="•"/>
      <w:lvlJc w:val="left"/>
      <w:pPr>
        <w:tabs>
          <w:tab w:val="num" w:pos="2880"/>
        </w:tabs>
        <w:ind w:left="2880" w:hanging="360"/>
      </w:pPr>
      <w:rPr>
        <w:rFonts w:ascii="Arial" w:hAnsi="Arial" w:hint="default"/>
      </w:rPr>
    </w:lvl>
    <w:lvl w:ilvl="4" w:tplc="9A24C77A" w:tentative="1">
      <w:start w:val="1"/>
      <w:numFmt w:val="bullet"/>
      <w:lvlText w:val="•"/>
      <w:lvlJc w:val="left"/>
      <w:pPr>
        <w:tabs>
          <w:tab w:val="num" w:pos="3600"/>
        </w:tabs>
        <w:ind w:left="3600" w:hanging="360"/>
      </w:pPr>
      <w:rPr>
        <w:rFonts w:ascii="Arial" w:hAnsi="Arial" w:hint="default"/>
      </w:rPr>
    </w:lvl>
    <w:lvl w:ilvl="5" w:tplc="3530C070" w:tentative="1">
      <w:start w:val="1"/>
      <w:numFmt w:val="bullet"/>
      <w:lvlText w:val="•"/>
      <w:lvlJc w:val="left"/>
      <w:pPr>
        <w:tabs>
          <w:tab w:val="num" w:pos="4320"/>
        </w:tabs>
        <w:ind w:left="4320" w:hanging="360"/>
      </w:pPr>
      <w:rPr>
        <w:rFonts w:ascii="Arial" w:hAnsi="Arial" w:hint="default"/>
      </w:rPr>
    </w:lvl>
    <w:lvl w:ilvl="6" w:tplc="FDC061A6" w:tentative="1">
      <w:start w:val="1"/>
      <w:numFmt w:val="bullet"/>
      <w:lvlText w:val="•"/>
      <w:lvlJc w:val="left"/>
      <w:pPr>
        <w:tabs>
          <w:tab w:val="num" w:pos="5040"/>
        </w:tabs>
        <w:ind w:left="5040" w:hanging="360"/>
      </w:pPr>
      <w:rPr>
        <w:rFonts w:ascii="Arial" w:hAnsi="Arial" w:hint="default"/>
      </w:rPr>
    </w:lvl>
    <w:lvl w:ilvl="7" w:tplc="973C5E88" w:tentative="1">
      <w:start w:val="1"/>
      <w:numFmt w:val="bullet"/>
      <w:lvlText w:val="•"/>
      <w:lvlJc w:val="left"/>
      <w:pPr>
        <w:tabs>
          <w:tab w:val="num" w:pos="5760"/>
        </w:tabs>
        <w:ind w:left="5760" w:hanging="360"/>
      </w:pPr>
      <w:rPr>
        <w:rFonts w:ascii="Arial" w:hAnsi="Arial" w:hint="default"/>
      </w:rPr>
    </w:lvl>
    <w:lvl w:ilvl="8" w:tplc="1BE0C042" w:tentative="1">
      <w:start w:val="1"/>
      <w:numFmt w:val="bullet"/>
      <w:lvlText w:val="•"/>
      <w:lvlJc w:val="left"/>
      <w:pPr>
        <w:tabs>
          <w:tab w:val="num" w:pos="6480"/>
        </w:tabs>
        <w:ind w:left="6480" w:hanging="360"/>
      </w:pPr>
      <w:rPr>
        <w:rFonts w:ascii="Arial" w:hAnsi="Arial" w:hint="default"/>
      </w:rPr>
    </w:lvl>
  </w:abstractNum>
  <w:abstractNum w:abstractNumId="1">
    <w:nsid w:val="1D185F1C"/>
    <w:multiLevelType w:val="hybridMultilevel"/>
    <w:tmpl w:val="17C2B33A"/>
    <w:lvl w:ilvl="0" w:tplc="39C249D2">
      <w:start w:val="1"/>
      <w:numFmt w:val="bullet"/>
      <w:lvlText w:val="•"/>
      <w:lvlJc w:val="left"/>
      <w:pPr>
        <w:tabs>
          <w:tab w:val="num" w:pos="720"/>
        </w:tabs>
        <w:ind w:left="720" w:hanging="360"/>
      </w:pPr>
      <w:rPr>
        <w:rFonts w:ascii="Arial" w:hAnsi="Arial" w:hint="default"/>
      </w:rPr>
    </w:lvl>
    <w:lvl w:ilvl="1" w:tplc="6E4E401C" w:tentative="1">
      <w:start w:val="1"/>
      <w:numFmt w:val="bullet"/>
      <w:lvlText w:val="•"/>
      <w:lvlJc w:val="left"/>
      <w:pPr>
        <w:tabs>
          <w:tab w:val="num" w:pos="1440"/>
        </w:tabs>
        <w:ind w:left="1440" w:hanging="360"/>
      </w:pPr>
      <w:rPr>
        <w:rFonts w:ascii="Arial" w:hAnsi="Arial" w:hint="default"/>
      </w:rPr>
    </w:lvl>
    <w:lvl w:ilvl="2" w:tplc="BC98C878" w:tentative="1">
      <w:start w:val="1"/>
      <w:numFmt w:val="bullet"/>
      <w:lvlText w:val="•"/>
      <w:lvlJc w:val="left"/>
      <w:pPr>
        <w:tabs>
          <w:tab w:val="num" w:pos="2160"/>
        </w:tabs>
        <w:ind w:left="2160" w:hanging="360"/>
      </w:pPr>
      <w:rPr>
        <w:rFonts w:ascii="Arial" w:hAnsi="Arial" w:hint="default"/>
      </w:rPr>
    </w:lvl>
    <w:lvl w:ilvl="3" w:tplc="1820C40E" w:tentative="1">
      <w:start w:val="1"/>
      <w:numFmt w:val="bullet"/>
      <w:lvlText w:val="•"/>
      <w:lvlJc w:val="left"/>
      <w:pPr>
        <w:tabs>
          <w:tab w:val="num" w:pos="2880"/>
        </w:tabs>
        <w:ind w:left="2880" w:hanging="360"/>
      </w:pPr>
      <w:rPr>
        <w:rFonts w:ascii="Arial" w:hAnsi="Arial" w:hint="default"/>
      </w:rPr>
    </w:lvl>
    <w:lvl w:ilvl="4" w:tplc="D5CC883C" w:tentative="1">
      <w:start w:val="1"/>
      <w:numFmt w:val="bullet"/>
      <w:lvlText w:val="•"/>
      <w:lvlJc w:val="left"/>
      <w:pPr>
        <w:tabs>
          <w:tab w:val="num" w:pos="3600"/>
        </w:tabs>
        <w:ind w:left="3600" w:hanging="360"/>
      </w:pPr>
      <w:rPr>
        <w:rFonts w:ascii="Arial" w:hAnsi="Arial" w:hint="default"/>
      </w:rPr>
    </w:lvl>
    <w:lvl w:ilvl="5" w:tplc="CFBCEED8" w:tentative="1">
      <w:start w:val="1"/>
      <w:numFmt w:val="bullet"/>
      <w:lvlText w:val="•"/>
      <w:lvlJc w:val="left"/>
      <w:pPr>
        <w:tabs>
          <w:tab w:val="num" w:pos="4320"/>
        </w:tabs>
        <w:ind w:left="4320" w:hanging="360"/>
      </w:pPr>
      <w:rPr>
        <w:rFonts w:ascii="Arial" w:hAnsi="Arial" w:hint="default"/>
      </w:rPr>
    </w:lvl>
    <w:lvl w:ilvl="6" w:tplc="60A053DC" w:tentative="1">
      <w:start w:val="1"/>
      <w:numFmt w:val="bullet"/>
      <w:lvlText w:val="•"/>
      <w:lvlJc w:val="left"/>
      <w:pPr>
        <w:tabs>
          <w:tab w:val="num" w:pos="5040"/>
        </w:tabs>
        <w:ind w:left="5040" w:hanging="360"/>
      </w:pPr>
      <w:rPr>
        <w:rFonts w:ascii="Arial" w:hAnsi="Arial" w:hint="default"/>
      </w:rPr>
    </w:lvl>
    <w:lvl w:ilvl="7" w:tplc="7BA2565C" w:tentative="1">
      <w:start w:val="1"/>
      <w:numFmt w:val="bullet"/>
      <w:lvlText w:val="•"/>
      <w:lvlJc w:val="left"/>
      <w:pPr>
        <w:tabs>
          <w:tab w:val="num" w:pos="5760"/>
        </w:tabs>
        <w:ind w:left="5760" w:hanging="360"/>
      </w:pPr>
      <w:rPr>
        <w:rFonts w:ascii="Arial" w:hAnsi="Arial" w:hint="default"/>
      </w:rPr>
    </w:lvl>
    <w:lvl w:ilvl="8" w:tplc="96E44A52" w:tentative="1">
      <w:start w:val="1"/>
      <w:numFmt w:val="bullet"/>
      <w:lvlText w:val="•"/>
      <w:lvlJc w:val="left"/>
      <w:pPr>
        <w:tabs>
          <w:tab w:val="num" w:pos="6480"/>
        </w:tabs>
        <w:ind w:left="6480" w:hanging="360"/>
      </w:pPr>
      <w:rPr>
        <w:rFonts w:ascii="Arial" w:hAnsi="Arial" w:hint="default"/>
      </w:rPr>
    </w:lvl>
  </w:abstractNum>
  <w:abstractNum w:abstractNumId="2">
    <w:nsid w:val="2C5C6EDC"/>
    <w:multiLevelType w:val="hybridMultilevel"/>
    <w:tmpl w:val="8FDEB5D0"/>
    <w:lvl w:ilvl="0" w:tplc="714847D4">
      <w:start w:val="1"/>
      <w:numFmt w:val="bullet"/>
      <w:lvlText w:val="•"/>
      <w:lvlJc w:val="left"/>
      <w:pPr>
        <w:tabs>
          <w:tab w:val="num" w:pos="720"/>
        </w:tabs>
        <w:ind w:left="720" w:hanging="360"/>
      </w:pPr>
      <w:rPr>
        <w:rFonts w:ascii="Arial" w:hAnsi="Arial" w:hint="default"/>
      </w:rPr>
    </w:lvl>
    <w:lvl w:ilvl="1" w:tplc="FE106D56" w:tentative="1">
      <w:start w:val="1"/>
      <w:numFmt w:val="bullet"/>
      <w:lvlText w:val="•"/>
      <w:lvlJc w:val="left"/>
      <w:pPr>
        <w:tabs>
          <w:tab w:val="num" w:pos="1440"/>
        </w:tabs>
        <w:ind w:left="1440" w:hanging="360"/>
      </w:pPr>
      <w:rPr>
        <w:rFonts w:ascii="Arial" w:hAnsi="Arial" w:hint="default"/>
      </w:rPr>
    </w:lvl>
    <w:lvl w:ilvl="2" w:tplc="D89ED948" w:tentative="1">
      <w:start w:val="1"/>
      <w:numFmt w:val="bullet"/>
      <w:lvlText w:val="•"/>
      <w:lvlJc w:val="left"/>
      <w:pPr>
        <w:tabs>
          <w:tab w:val="num" w:pos="2160"/>
        </w:tabs>
        <w:ind w:left="2160" w:hanging="360"/>
      </w:pPr>
      <w:rPr>
        <w:rFonts w:ascii="Arial" w:hAnsi="Arial" w:hint="default"/>
      </w:rPr>
    </w:lvl>
    <w:lvl w:ilvl="3" w:tplc="527A66E0" w:tentative="1">
      <w:start w:val="1"/>
      <w:numFmt w:val="bullet"/>
      <w:lvlText w:val="•"/>
      <w:lvlJc w:val="left"/>
      <w:pPr>
        <w:tabs>
          <w:tab w:val="num" w:pos="2880"/>
        </w:tabs>
        <w:ind w:left="2880" w:hanging="360"/>
      </w:pPr>
      <w:rPr>
        <w:rFonts w:ascii="Arial" w:hAnsi="Arial" w:hint="default"/>
      </w:rPr>
    </w:lvl>
    <w:lvl w:ilvl="4" w:tplc="0944F9E6" w:tentative="1">
      <w:start w:val="1"/>
      <w:numFmt w:val="bullet"/>
      <w:lvlText w:val="•"/>
      <w:lvlJc w:val="left"/>
      <w:pPr>
        <w:tabs>
          <w:tab w:val="num" w:pos="3600"/>
        </w:tabs>
        <w:ind w:left="3600" w:hanging="360"/>
      </w:pPr>
      <w:rPr>
        <w:rFonts w:ascii="Arial" w:hAnsi="Arial" w:hint="default"/>
      </w:rPr>
    </w:lvl>
    <w:lvl w:ilvl="5" w:tplc="8AD6DA9C" w:tentative="1">
      <w:start w:val="1"/>
      <w:numFmt w:val="bullet"/>
      <w:lvlText w:val="•"/>
      <w:lvlJc w:val="left"/>
      <w:pPr>
        <w:tabs>
          <w:tab w:val="num" w:pos="4320"/>
        </w:tabs>
        <w:ind w:left="4320" w:hanging="360"/>
      </w:pPr>
      <w:rPr>
        <w:rFonts w:ascii="Arial" w:hAnsi="Arial" w:hint="default"/>
      </w:rPr>
    </w:lvl>
    <w:lvl w:ilvl="6" w:tplc="53229A94" w:tentative="1">
      <w:start w:val="1"/>
      <w:numFmt w:val="bullet"/>
      <w:lvlText w:val="•"/>
      <w:lvlJc w:val="left"/>
      <w:pPr>
        <w:tabs>
          <w:tab w:val="num" w:pos="5040"/>
        </w:tabs>
        <w:ind w:left="5040" w:hanging="360"/>
      </w:pPr>
      <w:rPr>
        <w:rFonts w:ascii="Arial" w:hAnsi="Arial" w:hint="default"/>
      </w:rPr>
    </w:lvl>
    <w:lvl w:ilvl="7" w:tplc="A496B0EE" w:tentative="1">
      <w:start w:val="1"/>
      <w:numFmt w:val="bullet"/>
      <w:lvlText w:val="•"/>
      <w:lvlJc w:val="left"/>
      <w:pPr>
        <w:tabs>
          <w:tab w:val="num" w:pos="5760"/>
        </w:tabs>
        <w:ind w:left="5760" w:hanging="360"/>
      </w:pPr>
      <w:rPr>
        <w:rFonts w:ascii="Arial" w:hAnsi="Arial" w:hint="default"/>
      </w:rPr>
    </w:lvl>
    <w:lvl w:ilvl="8" w:tplc="2A78973C" w:tentative="1">
      <w:start w:val="1"/>
      <w:numFmt w:val="bullet"/>
      <w:lvlText w:val="•"/>
      <w:lvlJc w:val="left"/>
      <w:pPr>
        <w:tabs>
          <w:tab w:val="num" w:pos="6480"/>
        </w:tabs>
        <w:ind w:left="6480" w:hanging="360"/>
      </w:pPr>
      <w:rPr>
        <w:rFonts w:ascii="Arial" w:hAnsi="Arial" w:hint="default"/>
      </w:rPr>
    </w:lvl>
  </w:abstractNum>
  <w:abstractNum w:abstractNumId="3">
    <w:nsid w:val="2CBB3E18"/>
    <w:multiLevelType w:val="hybridMultilevel"/>
    <w:tmpl w:val="C62C2CAC"/>
    <w:lvl w:ilvl="0" w:tplc="4D2E31D6">
      <w:start w:val="1"/>
      <w:numFmt w:val="bullet"/>
      <w:lvlText w:val="•"/>
      <w:lvlJc w:val="left"/>
      <w:pPr>
        <w:tabs>
          <w:tab w:val="num" w:pos="720"/>
        </w:tabs>
        <w:ind w:left="720" w:hanging="360"/>
      </w:pPr>
      <w:rPr>
        <w:rFonts w:ascii="Arial" w:hAnsi="Arial" w:hint="default"/>
      </w:rPr>
    </w:lvl>
    <w:lvl w:ilvl="1" w:tplc="3A10D63A" w:tentative="1">
      <w:start w:val="1"/>
      <w:numFmt w:val="bullet"/>
      <w:lvlText w:val="•"/>
      <w:lvlJc w:val="left"/>
      <w:pPr>
        <w:tabs>
          <w:tab w:val="num" w:pos="1440"/>
        </w:tabs>
        <w:ind w:left="1440" w:hanging="360"/>
      </w:pPr>
      <w:rPr>
        <w:rFonts w:ascii="Arial" w:hAnsi="Arial" w:hint="default"/>
      </w:rPr>
    </w:lvl>
    <w:lvl w:ilvl="2" w:tplc="1396BD6C" w:tentative="1">
      <w:start w:val="1"/>
      <w:numFmt w:val="bullet"/>
      <w:lvlText w:val="•"/>
      <w:lvlJc w:val="left"/>
      <w:pPr>
        <w:tabs>
          <w:tab w:val="num" w:pos="2160"/>
        </w:tabs>
        <w:ind w:left="2160" w:hanging="360"/>
      </w:pPr>
      <w:rPr>
        <w:rFonts w:ascii="Arial" w:hAnsi="Arial" w:hint="default"/>
      </w:rPr>
    </w:lvl>
    <w:lvl w:ilvl="3" w:tplc="795A02CA" w:tentative="1">
      <w:start w:val="1"/>
      <w:numFmt w:val="bullet"/>
      <w:lvlText w:val="•"/>
      <w:lvlJc w:val="left"/>
      <w:pPr>
        <w:tabs>
          <w:tab w:val="num" w:pos="2880"/>
        </w:tabs>
        <w:ind w:left="2880" w:hanging="360"/>
      </w:pPr>
      <w:rPr>
        <w:rFonts w:ascii="Arial" w:hAnsi="Arial" w:hint="default"/>
      </w:rPr>
    </w:lvl>
    <w:lvl w:ilvl="4" w:tplc="6F904E6C" w:tentative="1">
      <w:start w:val="1"/>
      <w:numFmt w:val="bullet"/>
      <w:lvlText w:val="•"/>
      <w:lvlJc w:val="left"/>
      <w:pPr>
        <w:tabs>
          <w:tab w:val="num" w:pos="3600"/>
        </w:tabs>
        <w:ind w:left="3600" w:hanging="360"/>
      </w:pPr>
      <w:rPr>
        <w:rFonts w:ascii="Arial" w:hAnsi="Arial" w:hint="default"/>
      </w:rPr>
    </w:lvl>
    <w:lvl w:ilvl="5" w:tplc="0EAAE1D0" w:tentative="1">
      <w:start w:val="1"/>
      <w:numFmt w:val="bullet"/>
      <w:lvlText w:val="•"/>
      <w:lvlJc w:val="left"/>
      <w:pPr>
        <w:tabs>
          <w:tab w:val="num" w:pos="4320"/>
        </w:tabs>
        <w:ind w:left="4320" w:hanging="360"/>
      </w:pPr>
      <w:rPr>
        <w:rFonts w:ascii="Arial" w:hAnsi="Arial" w:hint="default"/>
      </w:rPr>
    </w:lvl>
    <w:lvl w:ilvl="6" w:tplc="A64ADA52" w:tentative="1">
      <w:start w:val="1"/>
      <w:numFmt w:val="bullet"/>
      <w:lvlText w:val="•"/>
      <w:lvlJc w:val="left"/>
      <w:pPr>
        <w:tabs>
          <w:tab w:val="num" w:pos="5040"/>
        </w:tabs>
        <w:ind w:left="5040" w:hanging="360"/>
      </w:pPr>
      <w:rPr>
        <w:rFonts w:ascii="Arial" w:hAnsi="Arial" w:hint="default"/>
      </w:rPr>
    </w:lvl>
    <w:lvl w:ilvl="7" w:tplc="F7AAFC8C" w:tentative="1">
      <w:start w:val="1"/>
      <w:numFmt w:val="bullet"/>
      <w:lvlText w:val="•"/>
      <w:lvlJc w:val="left"/>
      <w:pPr>
        <w:tabs>
          <w:tab w:val="num" w:pos="5760"/>
        </w:tabs>
        <w:ind w:left="5760" w:hanging="360"/>
      </w:pPr>
      <w:rPr>
        <w:rFonts w:ascii="Arial" w:hAnsi="Arial" w:hint="default"/>
      </w:rPr>
    </w:lvl>
    <w:lvl w:ilvl="8" w:tplc="376C99B0" w:tentative="1">
      <w:start w:val="1"/>
      <w:numFmt w:val="bullet"/>
      <w:lvlText w:val="•"/>
      <w:lvlJc w:val="left"/>
      <w:pPr>
        <w:tabs>
          <w:tab w:val="num" w:pos="6480"/>
        </w:tabs>
        <w:ind w:left="6480" w:hanging="360"/>
      </w:pPr>
      <w:rPr>
        <w:rFonts w:ascii="Arial" w:hAnsi="Arial" w:hint="default"/>
      </w:rPr>
    </w:lvl>
  </w:abstractNum>
  <w:abstractNum w:abstractNumId="4">
    <w:nsid w:val="3BEF080B"/>
    <w:multiLevelType w:val="hybridMultilevel"/>
    <w:tmpl w:val="6C5695AE"/>
    <w:lvl w:ilvl="0" w:tplc="9DE273FC">
      <w:start w:val="1"/>
      <w:numFmt w:val="decimal"/>
      <w:lvlText w:val="%1."/>
      <w:lvlJc w:val="left"/>
      <w:pPr>
        <w:tabs>
          <w:tab w:val="num" w:pos="720"/>
        </w:tabs>
        <w:ind w:left="720" w:hanging="360"/>
      </w:pPr>
    </w:lvl>
    <w:lvl w:ilvl="1" w:tplc="1FD0FA46" w:tentative="1">
      <w:start w:val="1"/>
      <w:numFmt w:val="decimal"/>
      <w:lvlText w:val="%2."/>
      <w:lvlJc w:val="left"/>
      <w:pPr>
        <w:tabs>
          <w:tab w:val="num" w:pos="1440"/>
        </w:tabs>
        <w:ind w:left="1440" w:hanging="360"/>
      </w:pPr>
    </w:lvl>
    <w:lvl w:ilvl="2" w:tplc="1C205580" w:tentative="1">
      <w:start w:val="1"/>
      <w:numFmt w:val="decimal"/>
      <w:lvlText w:val="%3."/>
      <w:lvlJc w:val="left"/>
      <w:pPr>
        <w:tabs>
          <w:tab w:val="num" w:pos="2160"/>
        </w:tabs>
        <w:ind w:left="2160" w:hanging="360"/>
      </w:pPr>
    </w:lvl>
    <w:lvl w:ilvl="3" w:tplc="838AAF32" w:tentative="1">
      <w:start w:val="1"/>
      <w:numFmt w:val="decimal"/>
      <w:lvlText w:val="%4."/>
      <w:lvlJc w:val="left"/>
      <w:pPr>
        <w:tabs>
          <w:tab w:val="num" w:pos="2880"/>
        </w:tabs>
        <w:ind w:left="2880" w:hanging="360"/>
      </w:pPr>
    </w:lvl>
    <w:lvl w:ilvl="4" w:tplc="8AA08BF8" w:tentative="1">
      <w:start w:val="1"/>
      <w:numFmt w:val="decimal"/>
      <w:lvlText w:val="%5."/>
      <w:lvlJc w:val="left"/>
      <w:pPr>
        <w:tabs>
          <w:tab w:val="num" w:pos="3600"/>
        </w:tabs>
        <w:ind w:left="3600" w:hanging="360"/>
      </w:pPr>
    </w:lvl>
    <w:lvl w:ilvl="5" w:tplc="119E4226" w:tentative="1">
      <w:start w:val="1"/>
      <w:numFmt w:val="decimal"/>
      <w:lvlText w:val="%6."/>
      <w:lvlJc w:val="left"/>
      <w:pPr>
        <w:tabs>
          <w:tab w:val="num" w:pos="4320"/>
        </w:tabs>
        <w:ind w:left="4320" w:hanging="360"/>
      </w:pPr>
    </w:lvl>
    <w:lvl w:ilvl="6" w:tplc="0BE24A4E" w:tentative="1">
      <w:start w:val="1"/>
      <w:numFmt w:val="decimal"/>
      <w:lvlText w:val="%7."/>
      <w:lvlJc w:val="left"/>
      <w:pPr>
        <w:tabs>
          <w:tab w:val="num" w:pos="5040"/>
        </w:tabs>
        <w:ind w:left="5040" w:hanging="360"/>
      </w:pPr>
    </w:lvl>
    <w:lvl w:ilvl="7" w:tplc="13449954" w:tentative="1">
      <w:start w:val="1"/>
      <w:numFmt w:val="decimal"/>
      <w:lvlText w:val="%8."/>
      <w:lvlJc w:val="left"/>
      <w:pPr>
        <w:tabs>
          <w:tab w:val="num" w:pos="5760"/>
        </w:tabs>
        <w:ind w:left="5760" w:hanging="360"/>
      </w:pPr>
    </w:lvl>
    <w:lvl w:ilvl="8" w:tplc="D14A9282" w:tentative="1">
      <w:start w:val="1"/>
      <w:numFmt w:val="decimal"/>
      <w:lvlText w:val="%9."/>
      <w:lvlJc w:val="left"/>
      <w:pPr>
        <w:tabs>
          <w:tab w:val="num" w:pos="6480"/>
        </w:tabs>
        <w:ind w:left="6480" w:hanging="360"/>
      </w:pPr>
    </w:lvl>
  </w:abstractNum>
  <w:abstractNum w:abstractNumId="5">
    <w:nsid w:val="3F073838"/>
    <w:multiLevelType w:val="hybridMultilevel"/>
    <w:tmpl w:val="05AA9696"/>
    <w:lvl w:ilvl="0" w:tplc="760647FE">
      <w:start w:val="1"/>
      <w:numFmt w:val="bullet"/>
      <w:lvlText w:val=""/>
      <w:lvlJc w:val="left"/>
      <w:pPr>
        <w:tabs>
          <w:tab w:val="num" w:pos="720"/>
        </w:tabs>
        <w:ind w:left="720" w:hanging="360"/>
      </w:pPr>
      <w:rPr>
        <w:rFonts w:ascii="Wingdings" w:hAnsi="Wingdings" w:hint="default"/>
      </w:rPr>
    </w:lvl>
    <w:lvl w:ilvl="1" w:tplc="4F143EA0" w:tentative="1">
      <w:start w:val="1"/>
      <w:numFmt w:val="bullet"/>
      <w:lvlText w:val=""/>
      <w:lvlJc w:val="left"/>
      <w:pPr>
        <w:tabs>
          <w:tab w:val="num" w:pos="1440"/>
        </w:tabs>
        <w:ind w:left="1440" w:hanging="360"/>
      </w:pPr>
      <w:rPr>
        <w:rFonts w:ascii="Wingdings" w:hAnsi="Wingdings" w:hint="default"/>
      </w:rPr>
    </w:lvl>
    <w:lvl w:ilvl="2" w:tplc="CA468E2A" w:tentative="1">
      <w:start w:val="1"/>
      <w:numFmt w:val="bullet"/>
      <w:lvlText w:val=""/>
      <w:lvlJc w:val="left"/>
      <w:pPr>
        <w:tabs>
          <w:tab w:val="num" w:pos="2160"/>
        </w:tabs>
        <w:ind w:left="2160" w:hanging="360"/>
      </w:pPr>
      <w:rPr>
        <w:rFonts w:ascii="Wingdings" w:hAnsi="Wingdings" w:hint="default"/>
      </w:rPr>
    </w:lvl>
    <w:lvl w:ilvl="3" w:tplc="76E00506" w:tentative="1">
      <w:start w:val="1"/>
      <w:numFmt w:val="bullet"/>
      <w:lvlText w:val=""/>
      <w:lvlJc w:val="left"/>
      <w:pPr>
        <w:tabs>
          <w:tab w:val="num" w:pos="2880"/>
        </w:tabs>
        <w:ind w:left="2880" w:hanging="360"/>
      </w:pPr>
      <w:rPr>
        <w:rFonts w:ascii="Wingdings" w:hAnsi="Wingdings" w:hint="default"/>
      </w:rPr>
    </w:lvl>
    <w:lvl w:ilvl="4" w:tplc="0F661C2A" w:tentative="1">
      <w:start w:val="1"/>
      <w:numFmt w:val="bullet"/>
      <w:lvlText w:val=""/>
      <w:lvlJc w:val="left"/>
      <w:pPr>
        <w:tabs>
          <w:tab w:val="num" w:pos="3600"/>
        </w:tabs>
        <w:ind w:left="3600" w:hanging="360"/>
      </w:pPr>
      <w:rPr>
        <w:rFonts w:ascii="Wingdings" w:hAnsi="Wingdings" w:hint="default"/>
      </w:rPr>
    </w:lvl>
    <w:lvl w:ilvl="5" w:tplc="F9C824C4" w:tentative="1">
      <w:start w:val="1"/>
      <w:numFmt w:val="bullet"/>
      <w:lvlText w:val=""/>
      <w:lvlJc w:val="left"/>
      <w:pPr>
        <w:tabs>
          <w:tab w:val="num" w:pos="4320"/>
        </w:tabs>
        <w:ind w:left="4320" w:hanging="360"/>
      </w:pPr>
      <w:rPr>
        <w:rFonts w:ascii="Wingdings" w:hAnsi="Wingdings" w:hint="default"/>
      </w:rPr>
    </w:lvl>
    <w:lvl w:ilvl="6" w:tplc="E5EC1766" w:tentative="1">
      <w:start w:val="1"/>
      <w:numFmt w:val="bullet"/>
      <w:lvlText w:val=""/>
      <w:lvlJc w:val="left"/>
      <w:pPr>
        <w:tabs>
          <w:tab w:val="num" w:pos="5040"/>
        </w:tabs>
        <w:ind w:left="5040" w:hanging="360"/>
      </w:pPr>
      <w:rPr>
        <w:rFonts w:ascii="Wingdings" w:hAnsi="Wingdings" w:hint="default"/>
      </w:rPr>
    </w:lvl>
    <w:lvl w:ilvl="7" w:tplc="EDF09114" w:tentative="1">
      <w:start w:val="1"/>
      <w:numFmt w:val="bullet"/>
      <w:lvlText w:val=""/>
      <w:lvlJc w:val="left"/>
      <w:pPr>
        <w:tabs>
          <w:tab w:val="num" w:pos="5760"/>
        </w:tabs>
        <w:ind w:left="5760" w:hanging="360"/>
      </w:pPr>
      <w:rPr>
        <w:rFonts w:ascii="Wingdings" w:hAnsi="Wingdings" w:hint="default"/>
      </w:rPr>
    </w:lvl>
    <w:lvl w:ilvl="8" w:tplc="18DAEA94" w:tentative="1">
      <w:start w:val="1"/>
      <w:numFmt w:val="bullet"/>
      <w:lvlText w:val=""/>
      <w:lvlJc w:val="left"/>
      <w:pPr>
        <w:tabs>
          <w:tab w:val="num" w:pos="6480"/>
        </w:tabs>
        <w:ind w:left="6480" w:hanging="360"/>
      </w:pPr>
      <w:rPr>
        <w:rFonts w:ascii="Wingdings" w:hAnsi="Wingdings" w:hint="default"/>
      </w:rPr>
    </w:lvl>
  </w:abstractNum>
  <w:abstractNum w:abstractNumId="6">
    <w:nsid w:val="4569210C"/>
    <w:multiLevelType w:val="hybridMultilevel"/>
    <w:tmpl w:val="02BC634C"/>
    <w:lvl w:ilvl="0" w:tplc="BDF057C6">
      <w:start w:val="1"/>
      <w:numFmt w:val="bullet"/>
      <w:lvlText w:val="•"/>
      <w:lvlJc w:val="left"/>
      <w:pPr>
        <w:tabs>
          <w:tab w:val="num" w:pos="720"/>
        </w:tabs>
        <w:ind w:left="720" w:hanging="360"/>
      </w:pPr>
      <w:rPr>
        <w:rFonts w:ascii="Arial" w:hAnsi="Arial" w:hint="default"/>
      </w:rPr>
    </w:lvl>
    <w:lvl w:ilvl="1" w:tplc="D01C77A2" w:tentative="1">
      <w:start w:val="1"/>
      <w:numFmt w:val="bullet"/>
      <w:lvlText w:val="•"/>
      <w:lvlJc w:val="left"/>
      <w:pPr>
        <w:tabs>
          <w:tab w:val="num" w:pos="1440"/>
        </w:tabs>
        <w:ind w:left="1440" w:hanging="360"/>
      </w:pPr>
      <w:rPr>
        <w:rFonts w:ascii="Arial" w:hAnsi="Arial" w:hint="default"/>
      </w:rPr>
    </w:lvl>
    <w:lvl w:ilvl="2" w:tplc="FC1EACB0" w:tentative="1">
      <w:start w:val="1"/>
      <w:numFmt w:val="bullet"/>
      <w:lvlText w:val="•"/>
      <w:lvlJc w:val="left"/>
      <w:pPr>
        <w:tabs>
          <w:tab w:val="num" w:pos="2160"/>
        </w:tabs>
        <w:ind w:left="2160" w:hanging="360"/>
      </w:pPr>
      <w:rPr>
        <w:rFonts w:ascii="Arial" w:hAnsi="Arial" w:hint="default"/>
      </w:rPr>
    </w:lvl>
    <w:lvl w:ilvl="3" w:tplc="5F3AB772" w:tentative="1">
      <w:start w:val="1"/>
      <w:numFmt w:val="bullet"/>
      <w:lvlText w:val="•"/>
      <w:lvlJc w:val="left"/>
      <w:pPr>
        <w:tabs>
          <w:tab w:val="num" w:pos="2880"/>
        </w:tabs>
        <w:ind w:left="2880" w:hanging="360"/>
      </w:pPr>
      <w:rPr>
        <w:rFonts w:ascii="Arial" w:hAnsi="Arial" w:hint="default"/>
      </w:rPr>
    </w:lvl>
    <w:lvl w:ilvl="4" w:tplc="032E6F72" w:tentative="1">
      <w:start w:val="1"/>
      <w:numFmt w:val="bullet"/>
      <w:lvlText w:val="•"/>
      <w:lvlJc w:val="left"/>
      <w:pPr>
        <w:tabs>
          <w:tab w:val="num" w:pos="3600"/>
        </w:tabs>
        <w:ind w:left="3600" w:hanging="360"/>
      </w:pPr>
      <w:rPr>
        <w:rFonts w:ascii="Arial" w:hAnsi="Arial" w:hint="default"/>
      </w:rPr>
    </w:lvl>
    <w:lvl w:ilvl="5" w:tplc="07D2857A" w:tentative="1">
      <w:start w:val="1"/>
      <w:numFmt w:val="bullet"/>
      <w:lvlText w:val="•"/>
      <w:lvlJc w:val="left"/>
      <w:pPr>
        <w:tabs>
          <w:tab w:val="num" w:pos="4320"/>
        </w:tabs>
        <w:ind w:left="4320" w:hanging="360"/>
      </w:pPr>
      <w:rPr>
        <w:rFonts w:ascii="Arial" w:hAnsi="Arial" w:hint="default"/>
      </w:rPr>
    </w:lvl>
    <w:lvl w:ilvl="6" w:tplc="42E471B4" w:tentative="1">
      <w:start w:val="1"/>
      <w:numFmt w:val="bullet"/>
      <w:lvlText w:val="•"/>
      <w:lvlJc w:val="left"/>
      <w:pPr>
        <w:tabs>
          <w:tab w:val="num" w:pos="5040"/>
        </w:tabs>
        <w:ind w:left="5040" w:hanging="360"/>
      </w:pPr>
      <w:rPr>
        <w:rFonts w:ascii="Arial" w:hAnsi="Arial" w:hint="default"/>
      </w:rPr>
    </w:lvl>
    <w:lvl w:ilvl="7" w:tplc="9D843938" w:tentative="1">
      <w:start w:val="1"/>
      <w:numFmt w:val="bullet"/>
      <w:lvlText w:val="•"/>
      <w:lvlJc w:val="left"/>
      <w:pPr>
        <w:tabs>
          <w:tab w:val="num" w:pos="5760"/>
        </w:tabs>
        <w:ind w:left="5760" w:hanging="360"/>
      </w:pPr>
      <w:rPr>
        <w:rFonts w:ascii="Arial" w:hAnsi="Arial" w:hint="default"/>
      </w:rPr>
    </w:lvl>
    <w:lvl w:ilvl="8" w:tplc="73C4C9FE" w:tentative="1">
      <w:start w:val="1"/>
      <w:numFmt w:val="bullet"/>
      <w:lvlText w:val="•"/>
      <w:lvlJc w:val="left"/>
      <w:pPr>
        <w:tabs>
          <w:tab w:val="num" w:pos="6480"/>
        </w:tabs>
        <w:ind w:left="6480" w:hanging="360"/>
      </w:pPr>
      <w:rPr>
        <w:rFonts w:ascii="Arial" w:hAnsi="Arial" w:hint="default"/>
      </w:rPr>
    </w:lvl>
  </w:abstractNum>
  <w:abstractNum w:abstractNumId="7">
    <w:nsid w:val="4901607A"/>
    <w:multiLevelType w:val="hybridMultilevel"/>
    <w:tmpl w:val="F2763672"/>
    <w:lvl w:ilvl="0" w:tplc="2D883F26">
      <w:start w:val="1"/>
      <w:numFmt w:val="bullet"/>
      <w:lvlText w:val="•"/>
      <w:lvlJc w:val="left"/>
      <w:pPr>
        <w:tabs>
          <w:tab w:val="num" w:pos="720"/>
        </w:tabs>
        <w:ind w:left="720" w:hanging="360"/>
      </w:pPr>
      <w:rPr>
        <w:rFonts w:ascii="Arial" w:hAnsi="Arial" w:hint="default"/>
      </w:rPr>
    </w:lvl>
    <w:lvl w:ilvl="1" w:tplc="F7483796" w:tentative="1">
      <w:start w:val="1"/>
      <w:numFmt w:val="bullet"/>
      <w:lvlText w:val="•"/>
      <w:lvlJc w:val="left"/>
      <w:pPr>
        <w:tabs>
          <w:tab w:val="num" w:pos="1440"/>
        </w:tabs>
        <w:ind w:left="1440" w:hanging="360"/>
      </w:pPr>
      <w:rPr>
        <w:rFonts w:ascii="Arial" w:hAnsi="Arial" w:hint="default"/>
      </w:rPr>
    </w:lvl>
    <w:lvl w:ilvl="2" w:tplc="04C8DBAE" w:tentative="1">
      <w:start w:val="1"/>
      <w:numFmt w:val="bullet"/>
      <w:lvlText w:val="•"/>
      <w:lvlJc w:val="left"/>
      <w:pPr>
        <w:tabs>
          <w:tab w:val="num" w:pos="2160"/>
        </w:tabs>
        <w:ind w:left="2160" w:hanging="360"/>
      </w:pPr>
      <w:rPr>
        <w:rFonts w:ascii="Arial" w:hAnsi="Arial" w:hint="default"/>
      </w:rPr>
    </w:lvl>
    <w:lvl w:ilvl="3" w:tplc="2E38733A" w:tentative="1">
      <w:start w:val="1"/>
      <w:numFmt w:val="bullet"/>
      <w:lvlText w:val="•"/>
      <w:lvlJc w:val="left"/>
      <w:pPr>
        <w:tabs>
          <w:tab w:val="num" w:pos="2880"/>
        </w:tabs>
        <w:ind w:left="2880" w:hanging="360"/>
      </w:pPr>
      <w:rPr>
        <w:rFonts w:ascii="Arial" w:hAnsi="Arial" w:hint="default"/>
      </w:rPr>
    </w:lvl>
    <w:lvl w:ilvl="4" w:tplc="17B61900" w:tentative="1">
      <w:start w:val="1"/>
      <w:numFmt w:val="bullet"/>
      <w:lvlText w:val="•"/>
      <w:lvlJc w:val="left"/>
      <w:pPr>
        <w:tabs>
          <w:tab w:val="num" w:pos="3600"/>
        </w:tabs>
        <w:ind w:left="3600" w:hanging="360"/>
      </w:pPr>
      <w:rPr>
        <w:rFonts w:ascii="Arial" w:hAnsi="Arial" w:hint="default"/>
      </w:rPr>
    </w:lvl>
    <w:lvl w:ilvl="5" w:tplc="9AAC5D3A" w:tentative="1">
      <w:start w:val="1"/>
      <w:numFmt w:val="bullet"/>
      <w:lvlText w:val="•"/>
      <w:lvlJc w:val="left"/>
      <w:pPr>
        <w:tabs>
          <w:tab w:val="num" w:pos="4320"/>
        </w:tabs>
        <w:ind w:left="4320" w:hanging="360"/>
      </w:pPr>
      <w:rPr>
        <w:rFonts w:ascii="Arial" w:hAnsi="Arial" w:hint="default"/>
      </w:rPr>
    </w:lvl>
    <w:lvl w:ilvl="6" w:tplc="FBDA8C2A" w:tentative="1">
      <w:start w:val="1"/>
      <w:numFmt w:val="bullet"/>
      <w:lvlText w:val="•"/>
      <w:lvlJc w:val="left"/>
      <w:pPr>
        <w:tabs>
          <w:tab w:val="num" w:pos="5040"/>
        </w:tabs>
        <w:ind w:left="5040" w:hanging="360"/>
      </w:pPr>
      <w:rPr>
        <w:rFonts w:ascii="Arial" w:hAnsi="Arial" w:hint="default"/>
      </w:rPr>
    </w:lvl>
    <w:lvl w:ilvl="7" w:tplc="A8E6162C" w:tentative="1">
      <w:start w:val="1"/>
      <w:numFmt w:val="bullet"/>
      <w:lvlText w:val="•"/>
      <w:lvlJc w:val="left"/>
      <w:pPr>
        <w:tabs>
          <w:tab w:val="num" w:pos="5760"/>
        </w:tabs>
        <w:ind w:left="5760" w:hanging="360"/>
      </w:pPr>
      <w:rPr>
        <w:rFonts w:ascii="Arial" w:hAnsi="Arial" w:hint="default"/>
      </w:rPr>
    </w:lvl>
    <w:lvl w:ilvl="8" w:tplc="E28EFA5A" w:tentative="1">
      <w:start w:val="1"/>
      <w:numFmt w:val="bullet"/>
      <w:lvlText w:val="•"/>
      <w:lvlJc w:val="left"/>
      <w:pPr>
        <w:tabs>
          <w:tab w:val="num" w:pos="6480"/>
        </w:tabs>
        <w:ind w:left="6480" w:hanging="360"/>
      </w:pPr>
      <w:rPr>
        <w:rFonts w:ascii="Arial" w:hAnsi="Arial" w:hint="default"/>
      </w:rPr>
    </w:lvl>
  </w:abstractNum>
  <w:abstractNum w:abstractNumId="8">
    <w:nsid w:val="63A7411D"/>
    <w:multiLevelType w:val="hybridMultilevel"/>
    <w:tmpl w:val="739220A0"/>
    <w:lvl w:ilvl="0" w:tplc="0D303EF2">
      <w:start w:val="1"/>
      <w:numFmt w:val="bullet"/>
      <w:lvlText w:val="•"/>
      <w:lvlJc w:val="left"/>
      <w:pPr>
        <w:tabs>
          <w:tab w:val="num" w:pos="720"/>
        </w:tabs>
        <w:ind w:left="720" w:hanging="360"/>
      </w:pPr>
      <w:rPr>
        <w:rFonts w:ascii="Arial" w:hAnsi="Arial" w:hint="default"/>
      </w:rPr>
    </w:lvl>
    <w:lvl w:ilvl="1" w:tplc="256855A8" w:tentative="1">
      <w:start w:val="1"/>
      <w:numFmt w:val="bullet"/>
      <w:lvlText w:val="•"/>
      <w:lvlJc w:val="left"/>
      <w:pPr>
        <w:tabs>
          <w:tab w:val="num" w:pos="1440"/>
        </w:tabs>
        <w:ind w:left="1440" w:hanging="360"/>
      </w:pPr>
      <w:rPr>
        <w:rFonts w:ascii="Arial" w:hAnsi="Arial" w:hint="default"/>
      </w:rPr>
    </w:lvl>
    <w:lvl w:ilvl="2" w:tplc="79369BE8" w:tentative="1">
      <w:start w:val="1"/>
      <w:numFmt w:val="bullet"/>
      <w:lvlText w:val="•"/>
      <w:lvlJc w:val="left"/>
      <w:pPr>
        <w:tabs>
          <w:tab w:val="num" w:pos="2160"/>
        </w:tabs>
        <w:ind w:left="2160" w:hanging="360"/>
      </w:pPr>
      <w:rPr>
        <w:rFonts w:ascii="Arial" w:hAnsi="Arial" w:hint="default"/>
      </w:rPr>
    </w:lvl>
    <w:lvl w:ilvl="3" w:tplc="A5008442" w:tentative="1">
      <w:start w:val="1"/>
      <w:numFmt w:val="bullet"/>
      <w:lvlText w:val="•"/>
      <w:lvlJc w:val="left"/>
      <w:pPr>
        <w:tabs>
          <w:tab w:val="num" w:pos="2880"/>
        </w:tabs>
        <w:ind w:left="2880" w:hanging="360"/>
      </w:pPr>
      <w:rPr>
        <w:rFonts w:ascii="Arial" w:hAnsi="Arial" w:hint="default"/>
      </w:rPr>
    </w:lvl>
    <w:lvl w:ilvl="4" w:tplc="35FC5358" w:tentative="1">
      <w:start w:val="1"/>
      <w:numFmt w:val="bullet"/>
      <w:lvlText w:val="•"/>
      <w:lvlJc w:val="left"/>
      <w:pPr>
        <w:tabs>
          <w:tab w:val="num" w:pos="3600"/>
        </w:tabs>
        <w:ind w:left="3600" w:hanging="360"/>
      </w:pPr>
      <w:rPr>
        <w:rFonts w:ascii="Arial" w:hAnsi="Arial" w:hint="default"/>
      </w:rPr>
    </w:lvl>
    <w:lvl w:ilvl="5" w:tplc="E710143C" w:tentative="1">
      <w:start w:val="1"/>
      <w:numFmt w:val="bullet"/>
      <w:lvlText w:val="•"/>
      <w:lvlJc w:val="left"/>
      <w:pPr>
        <w:tabs>
          <w:tab w:val="num" w:pos="4320"/>
        </w:tabs>
        <w:ind w:left="4320" w:hanging="360"/>
      </w:pPr>
      <w:rPr>
        <w:rFonts w:ascii="Arial" w:hAnsi="Arial" w:hint="default"/>
      </w:rPr>
    </w:lvl>
    <w:lvl w:ilvl="6" w:tplc="C04A7304" w:tentative="1">
      <w:start w:val="1"/>
      <w:numFmt w:val="bullet"/>
      <w:lvlText w:val="•"/>
      <w:lvlJc w:val="left"/>
      <w:pPr>
        <w:tabs>
          <w:tab w:val="num" w:pos="5040"/>
        </w:tabs>
        <w:ind w:left="5040" w:hanging="360"/>
      </w:pPr>
      <w:rPr>
        <w:rFonts w:ascii="Arial" w:hAnsi="Arial" w:hint="default"/>
      </w:rPr>
    </w:lvl>
    <w:lvl w:ilvl="7" w:tplc="F60E2736" w:tentative="1">
      <w:start w:val="1"/>
      <w:numFmt w:val="bullet"/>
      <w:lvlText w:val="•"/>
      <w:lvlJc w:val="left"/>
      <w:pPr>
        <w:tabs>
          <w:tab w:val="num" w:pos="5760"/>
        </w:tabs>
        <w:ind w:left="5760" w:hanging="360"/>
      </w:pPr>
      <w:rPr>
        <w:rFonts w:ascii="Arial" w:hAnsi="Arial" w:hint="default"/>
      </w:rPr>
    </w:lvl>
    <w:lvl w:ilvl="8" w:tplc="C95AF93C" w:tentative="1">
      <w:start w:val="1"/>
      <w:numFmt w:val="bullet"/>
      <w:lvlText w:val="•"/>
      <w:lvlJc w:val="left"/>
      <w:pPr>
        <w:tabs>
          <w:tab w:val="num" w:pos="6480"/>
        </w:tabs>
        <w:ind w:left="6480" w:hanging="360"/>
      </w:pPr>
      <w:rPr>
        <w:rFonts w:ascii="Arial" w:hAnsi="Arial" w:hint="default"/>
      </w:rPr>
    </w:lvl>
  </w:abstractNum>
  <w:abstractNum w:abstractNumId="9">
    <w:nsid w:val="6A575BCD"/>
    <w:multiLevelType w:val="hybridMultilevel"/>
    <w:tmpl w:val="08E22FA4"/>
    <w:lvl w:ilvl="0" w:tplc="2A6CC6D8">
      <w:start w:val="1"/>
      <w:numFmt w:val="bullet"/>
      <w:lvlText w:val="•"/>
      <w:lvlJc w:val="left"/>
      <w:pPr>
        <w:tabs>
          <w:tab w:val="num" w:pos="720"/>
        </w:tabs>
        <w:ind w:left="720" w:hanging="360"/>
      </w:pPr>
      <w:rPr>
        <w:rFonts w:ascii="Arial" w:hAnsi="Arial" w:hint="default"/>
      </w:rPr>
    </w:lvl>
    <w:lvl w:ilvl="1" w:tplc="0120649E" w:tentative="1">
      <w:start w:val="1"/>
      <w:numFmt w:val="bullet"/>
      <w:lvlText w:val="•"/>
      <w:lvlJc w:val="left"/>
      <w:pPr>
        <w:tabs>
          <w:tab w:val="num" w:pos="1440"/>
        </w:tabs>
        <w:ind w:left="1440" w:hanging="360"/>
      </w:pPr>
      <w:rPr>
        <w:rFonts w:ascii="Arial" w:hAnsi="Arial" w:hint="default"/>
      </w:rPr>
    </w:lvl>
    <w:lvl w:ilvl="2" w:tplc="80EE8B90" w:tentative="1">
      <w:start w:val="1"/>
      <w:numFmt w:val="bullet"/>
      <w:lvlText w:val="•"/>
      <w:lvlJc w:val="left"/>
      <w:pPr>
        <w:tabs>
          <w:tab w:val="num" w:pos="2160"/>
        </w:tabs>
        <w:ind w:left="2160" w:hanging="360"/>
      </w:pPr>
      <w:rPr>
        <w:rFonts w:ascii="Arial" w:hAnsi="Arial" w:hint="default"/>
      </w:rPr>
    </w:lvl>
    <w:lvl w:ilvl="3" w:tplc="7E002B3A" w:tentative="1">
      <w:start w:val="1"/>
      <w:numFmt w:val="bullet"/>
      <w:lvlText w:val="•"/>
      <w:lvlJc w:val="left"/>
      <w:pPr>
        <w:tabs>
          <w:tab w:val="num" w:pos="2880"/>
        </w:tabs>
        <w:ind w:left="2880" w:hanging="360"/>
      </w:pPr>
      <w:rPr>
        <w:rFonts w:ascii="Arial" w:hAnsi="Arial" w:hint="default"/>
      </w:rPr>
    </w:lvl>
    <w:lvl w:ilvl="4" w:tplc="BFF47ED6" w:tentative="1">
      <w:start w:val="1"/>
      <w:numFmt w:val="bullet"/>
      <w:lvlText w:val="•"/>
      <w:lvlJc w:val="left"/>
      <w:pPr>
        <w:tabs>
          <w:tab w:val="num" w:pos="3600"/>
        </w:tabs>
        <w:ind w:left="3600" w:hanging="360"/>
      </w:pPr>
      <w:rPr>
        <w:rFonts w:ascii="Arial" w:hAnsi="Arial" w:hint="default"/>
      </w:rPr>
    </w:lvl>
    <w:lvl w:ilvl="5" w:tplc="4FFE12FC" w:tentative="1">
      <w:start w:val="1"/>
      <w:numFmt w:val="bullet"/>
      <w:lvlText w:val="•"/>
      <w:lvlJc w:val="left"/>
      <w:pPr>
        <w:tabs>
          <w:tab w:val="num" w:pos="4320"/>
        </w:tabs>
        <w:ind w:left="4320" w:hanging="360"/>
      </w:pPr>
      <w:rPr>
        <w:rFonts w:ascii="Arial" w:hAnsi="Arial" w:hint="default"/>
      </w:rPr>
    </w:lvl>
    <w:lvl w:ilvl="6" w:tplc="A30CB3BA" w:tentative="1">
      <w:start w:val="1"/>
      <w:numFmt w:val="bullet"/>
      <w:lvlText w:val="•"/>
      <w:lvlJc w:val="left"/>
      <w:pPr>
        <w:tabs>
          <w:tab w:val="num" w:pos="5040"/>
        </w:tabs>
        <w:ind w:left="5040" w:hanging="360"/>
      </w:pPr>
      <w:rPr>
        <w:rFonts w:ascii="Arial" w:hAnsi="Arial" w:hint="default"/>
      </w:rPr>
    </w:lvl>
    <w:lvl w:ilvl="7" w:tplc="79AAED4A" w:tentative="1">
      <w:start w:val="1"/>
      <w:numFmt w:val="bullet"/>
      <w:lvlText w:val="•"/>
      <w:lvlJc w:val="left"/>
      <w:pPr>
        <w:tabs>
          <w:tab w:val="num" w:pos="5760"/>
        </w:tabs>
        <w:ind w:left="5760" w:hanging="360"/>
      </w:pPr>
      <w:rPr>
        <w:rFonts w:ascii="Arial" w:hAnsi="Arial" w:hint="default"/>
      </w:rPr>
    </w:lvl>
    <w:lvl w:ilvl="8" w:tplc="CC7C623C" w:tentative="1">
      <w:start w:val="1"/>
      <w:numFmt w:val="bullet"/>
      <w:lvlText w:val="•"/>
      <w:lvlJc w:val="left"/>
      <w:pPr>
        <w:tabs>
          <w:tab w:val="num" w:pos="6480"/>
        </w:tabs>
        <w:ind w:left="6480" w:hanging="360"/>
      </w:pPr>
      <w:rPr>
        <w:rFonts w:ascii="Arial" w:hAnsi="Arial" w:hint="default"/>
      </w:rPr>
    </w:lvl>
  </w:abstractNum>
  <w:abstractNum w:abstractNumId="10">
    <w:nsid w:val="71B87BDB"/>
    <w:multiLevelType w:val="hybridMultilevel"/>
    <w:tmpl w:val="9A8802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9"/>
  </w:num>
  <w:num w:numId="6">
    <w:abstractNumId w:val="10"/>
  </w:num>
  <w:num w:numId="7">
    <w:abstractNumId w:val="2"/>
  </w:num>
  <w:num w:numId="8">
    <w:abstractNumId w:val="6"/>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376E"/>
    <w:rsid w:val="00004EA2"/>
    <w:rsid w:val="00011CDC"/>
    <w:rsid w:val="00013BAC"/>
    <w:rsid w:val="0001438F"/>
    <w:rsid w:val="00017226"/>
    <w:rsid w:val="00017563"/>
    <w:rsid w:val="00026242"/>
    <w:rsid w:val="0002797E"/>
    <w:rsid w:val="000317D1"/>
    <w:rsid w:val="0003713F"/>
    <w:rsid w:val="00042C9C"/>
    <w:rsid w:val="00042D3C"/>
    <w:rsid w:val="00044F32"/>
    <w:rsid w:val="00051775"/>
    <w:rsid w:val="00054FEE"/>
    <w:rsid w:val="00060B1C"/>
    <w:rsid w:val="000611E8"/>
    <w:rsid w:val="00062BA8"/>
    <w:rsid w:val="00064E09"/>
    <w:rsid w:val="00066263"/>
    <w:rsid w:val="000723E6"/>
    <w:rsid w:val="000728E8"/>
    <w:rsid w:val="0008138A"/>
    <w:rsid w:val="00083C0D"/>
    <w:rsid w:val="00085183"/>
    <w:rsid w:val="00087C33"/>
    <w:rsid w:val="00093036"/>
    <w:rsid w:val="00093B07"/>
    <w:rsid w:val="00093FD4"/>
    <w:rsid w:val="00096F72"/>
    <w:rsid w:val="000A2310"/>
    <w:rsid w:val="000A3A06"/>
    <w:rsid w:val="000C1F01"/>
    <w:rsid w:val="000C20F8"/>
    <w:rsid w:val="000C5211"/>
    <w:rsid w:val="000C76C2"/>
    <w:rsid w:val="000D0382"/>
    <w:rsid w:val="000D2123"/>
    <w:rsid w:val="000D5956"/>
    <w:rsid w:val="000D6276"/>
    <w:rsid w:val="000E2EEC"/>
    <w:rsid w:val="000E6316"/>
    <w:rsid w:val="000F1ABD"/>
    <w:rsid w:val="000F34BF"/>
    <w:rsid w:val="00102ABF"/>
    <w:rsid w:val="0010323E"/>
    <w:rsid w:val="00104E1F"/>
    <w:rsid w:val="00104F2F"/>
    <w:rsid w:val="00106219"/>
    <w:rsid w:val="001068EC"/>
    <w:rsid w:val="00106BD5"/>
    <w:rsid w:val="00113AC9"/>
    <w:rsid w:val="00122775"/>
    <w:rsid w:val="001231CD"/>
    <w:rsid w:val="001245FB"/>
    <w:rsid w:val="00124F74"/>
    <w:rsid w:val="00125D2E"/>
    <w:rsid w:val="00126AF5"/>
    <w:rsid w:val="00126BF9"/>
    <w:rsid w:val="001270C7"/>
    <w:rsid w:val="00134EA7"/>
    <w:rsid w:val="001366B7"/>
    <w:rsid w:val="00136F30"/>
    <w:rsid w:val="0014445C"/>
    <w:rsid w:val="00145B45"/>
    <w:rsid w:val="001462F4"/>
    <w:rsid w:val="001504A9"/>
    <w:rsid w:val="0015420A"/>
    <w:rsid w:val="0016269A"/>
    <w:rsid w:val="00162B90"/>
    <w:rsid w:val="00164483"/>
    <w:rsid w:val="0016601F"/>
    <w:rsid w:val="00167AD1"/>
    <w:rsid w:val="00171561"/>
    <w:rsid w:val="00174E7E"/>
    <w:rsid w:val="00181117"/>
    <w:rsid w:val="00184021"/>
    <w:rsid w:val="001866D1"/>
    <w:rsid w:val="00191377"/>
    <w:rsid w:val="001A22CD"/>
    <w:rsid w:val="001A30AC"/>
    <w:rsid w:val="001A3FF9"/>
    <w:rsid w:val="001A67B3"/>
    <w:rsid w:val="001B11C8"/>
    <w:rsid w:val="001B22A6"/>
    <w:rsid w:val="001B3755"/>
    <w:rsid w:val="001B472B"/>
    <w:rsid w:val="001B5887"/>
    <w:rsid w:val="001B68FE"/>
    <w:rsid w:val="001C1EE4"/>
    <w:rsid w:val="001C1FDF"/>
    <w:rsid w:val="001C2779"/>
    <w:rsid w:val="001D0FCD"/>
    <w:rsid w:val="001D132D"/>
    <w:rsid w:val="001D2DA5"/>
    <w:rsid w:val="001D6782"/>
    <w:rsid w:val="001E3D94"/>
    <w:rsid w:val="001F2BF0"/>
    <w:rsid w:val="001F36C5"/>
    <w:rsid w:val="001F4BAE"/>
    <w:rsid w:val="001F5EE4"/>
    <w:rsid w:val="001F6EC1"/>
    <w:rsid w:val="0020141E"/>
    <w:rsid w:val="00203FA9"/>
    <w:rsid w:val="00207C56"/>
    <w:rsid w:val="002108F6"/>
    <w:rsid w:val="00214502"/>
    <w:rsid w:val="00221E13"/>
    <w:rsid w:val="00225D6E"/>
    <w:rsid w:val="00226927"/>
    <w:rsid w:val="00226D6F"/>
    <w:rsid w:val="00231C46"/>
    <w:rsid w:val="00234A74"/>
    <w:rsid w:val="00242E78"/>
    <w:rsid w:val="002444FE"/>
    <w:rsid w:val="00244BAE"/>
    <w:rsid w:val="00245616"/>
    <w:rsid w:val="00250183"/>
    <w:rsid w:val="002517DF"/>
    <w:rsid w:val="002547E3"/>
    <w:rsid w:val="00254FEB"/>
    <w:rsid w:val="00257B83"/>
    <w:rsid w:val="00261039"/>
    <w:rsid w:val="00263BDB"/>
    <w:rsid w:val="002752AE"/>
    <w:rsid w:val="00275354"/>
    <w:rsid w:val="0027539D"/>
    <w:rsid w:val="0027652F"/>
    <w:rsid w:val="0028602A"/>
    <w:rsid w:val="002860C8"/>
    <w:rsid w:val="00287033"/>
    <w:rsid w:val="002875BE"/>
    <w:rsid w:val="002908FF"/>
    <w:rsid w:val="00291AC2"/>
    <w:rsid w:val="002A13F2"/>
    <w:rsid w:val="002A3156"/>
    <w:rsid w:val="002A40B0"/>
    <w:rsid w:val="002A5569"/>
    <w:rsid w:val="002B0389"/>
    <w:rsid w:val="002B08D3"/>
    <w:rsid w:val="002B1574"/>
    <w:rsid w:val="002B1A03"/>
    <w:rsid w:val="002B422B"/>
    <w:rsid w:val="002B4A46"/>
    <w:rsid w:val="002D33DB"/>
    <w:rsid w:val="002D4623"/>
    <w:rsid w:val="002D54C9"/>
    <w:rsid w:val="002D58CE"/>
    <w:rsid w:val="002D6D4D"/>
    <w:rsid w:val="002D7068"/>
    <w:rsid w:val="002E263D"/>
    <w:rsid w:val="002E3F66"/>
    <w:rsid w:val="002E458A"/>
    <w:rsid w:val="002E5D8D"/>
    <w:rsid w:val="002E768E"/>
    <w:rsid w:val="002F0BD7"/>
    <w:rsid w:val="002F0FA7"/>
    <w:rsid w:val="002F2171"/>
    <w:rsid w:val="002F28FF"/>
    <w:rsid w:val="002F7A88"/>
    <w:rsid w:val="003009E1"/>
    <w:rsid w:val="00302D02"/>
    <w:rsid w:val="003043F3"/>
    <w:rsid w:val="00307831"/>
    <w:rsid w:val="00310788"/>
    <w:rsid w:val="003108FE"/>
    <w:rsid w:val="00311888"/>
    <w:rsid w:val="00331A99"/>
    <w:rsid w:val="0033254D"/>
    <w:rsid w:val="00332EF0"/>
    <w:rsid w:val="0033541C"/>
    <w:rsid w:val="00336E90"/>
    <w:rsid w:val="003405C8"/>
    <w:rsid w:val="00343A05"/>
    <w:rsid w:val="00346284"/>
    <w:rsid w:val="00350EFF"/>
    <w:rsid w:val="00351279"/>
    <w:rsid w:val="00352A62"/>
    <w:rsid w:val="00354FE9"/>
    <w:rsid w:val="00357AC6"/>
    <w:rsid w:val="00357ACE"/>
    <w:rsid w:val="003607E5"/>
    <w:rsid w:val="00364F4B"/>
    <w:rsid w:val="003673DE"/>
    <w:rsid w:val="003702FD"/>
    <w:rsid w:val="0037170E"/>
    <w:rsid w:val="00371CDB"/>
    <w:rsid w:val="00373D9B"/>
    <w:rsid w:val="00375885"/>
    <w:rsid w:val="00382763"/>
    <w:rsid w:val="003861F7"/>
    <w:rsid w:val="003864D0"/>
    <w:rsid w:val="00390885"/>
    <w:rsid w:val="00391F14"/>
    <w:rsid w:val="00393775"/>
    <w:rsid w:val="003A1310"/>
    <w:rsid w:val="003A1994"/>
    <w:rsid w:val="003B1E2B"/>
    <w:rsid w:val="003B2700"/>
    <w:rsid w:val="003B2E3C"/>
    <w:rsid w:val="003C00F1"/>
    <w:rsid w:val="003C0123"/>
    <w:rsid w:val="003C020B"/>
    <w:rsid w:val="003C0D50"/>
    <w:rsid w:val="003C40CE"/>
    <w:rsid w:val="003C4C6C"/>
    <w:rsid w:val="003C7A93"/>
    <w:rsid w:val="003D36AE"/>
    <w:rsid w:val="003D7A14"/>
    <w:rsid w:val="003E05C1"/>
    <w:rsid w:val="003E232E"/>
    <w:rsid w:val="003E3B5A"/>
    <w:rsid w:val="003F0A35"/>
    <w:rsid w:val="003F161B"/>
    <w:rsid w:val="003F4082"/>
    <w:rsid w:val="003F68B6"/>
    <w:rsid w:val="003F7E8F"/>
    <w:rsid w:val="004053A8"/>
    <w:rsid w:val="0040616A"/>
    <w:rsid w:val="00407D1F"/>
    <w:rsid w:val="00412C5C"/>
    <w:rsid w:val="004137FF"/>
    <w:rsid w:val="00413D0A"/>
    <w:rsid w:val="00422DA8"/>
    <w:rsid w:val="00423EC5"/>
    <w:rsid w:val="00425D6B"/>
    <w:rsid w:val="004263C7"/>
    <w:rsid w:val="004279E4"/>
    <w:rsid w:val="00430896"/>
    <w:rsid w:val="00432B54"/>
    <w:rsid w:val="00434E82"/>
    <w:rsid w:val="0043516F"/>
    <w:rsid w:val="00435D44"/>
    <w:rsid w:val="00440E44"/>
    <w:rsid w:val="004517DD"/>
    <w:rsid w:val="00452A2C"/>
    <w:rsid w:val="004530A9"/>
    <w:rsid w:val="0045490D"/>
    <w:rsid w:val="00454975"/>
    <w:rsid w:val="00454F63"/>
    <w:rsid w:val="00455229"/>
    <w:rsid w:val="00464409"/>
    <w:rsid w:val="0046746F"/>
    <w:rsid w:val="0047467F"/>
    <w:rsid w:val="00474CAE"/>
    <w:rsid w:val="00475BC9"/>
    <w:rsid w:val="00476297"/>
    <w:rsid w:val="00476CF8"/>
    <w:rsid w:val="00480766"/>
    <w:rsid w:val="00482418"/>
    <w:rsid w:val="00484D6D"/>
    <w:rsid w:val="00485242"/>
    <w:rsid w:val="00491190"/>
    <w:rsid w:val="0049258E"/>
    <w:rsid w:val="00495BFC"/>
    <w:rsid w:val="00495D1B"/>
    <w:rsid w:val="004970BE"/>
    <w:rsid w:val="004A1D27"/>
    <w:rsid w:val="004A2183"/>
    <w:rsid w:val="004A21FF"/>
    <w:rsid w:val="004A5A07"/>
    <w:rsid w:val="004A6C42"/>
    <w:rsid w:val="004B0362"/>
    <w:rsid w:val="004B08B1"/>
    <w:rsid w:val="004B2804"/>
    <w:rsid w:val="004B602D"/>
    <w:rsid w:val="004B69BA"/>
    <w:rsid w:val="004B7EBE"/>
    <w:rsid w:val="004C0598"/>
    <w:rsid w:val="004C0AE7"/>
    <w:rsid w:val="004C1820"/>
    <w:rsid w:val="004C2881"/>
    <w:rsid w:val="004C4AA7"/>
    <w:rsid w:val="004C6303"/>
    <w:rsid w:val="004C7F3B"/>
    <w:rsid w:val="004D27A1"/>
    <w:rsid w:val="004D317E"/>
    <w:rsid w:val="004D3D08"/>
    <w:rsid w:val="004E1ABC"/>
    <w:rsid w:val="004E2434"/>
    <w:rsid w:val="004E2EE2"/>
    <w:rsid w:val="004E46F7"/>
    <w:rsid w:val="004E6B53"/>
    <w:rsid w:val="004F218D"/>
    <w:rsid w:val="004F2860"/>
    <w:rsid w:val="004F435B"/>
    <w:rsid w:val="004F4D46"/>
    <w:rsid w:val="004F6F97"/>
    <w:rsid w:val="00501B42"/>
    <w:rsid w:val="005039FC"/>
    <w:rsid w:val="005056EF"/>
    <w:rsid w:val="005075C3"/>
    <w:rsid w:val="005121E9"/>
    <w:rsid w:val="00512CE2"/>
    <w:rsid w:val="005135C8"/>
    <w:rsid w:val="00513707"/>
    <w:rsid w:val="0051560C"/>
    <w:rsid w:val="00516573"/>
    <w:rsid w:val="00523250"/>
    <w:rsid w:val="005243E1"/>
    <w:rsid w:val="005301D3"/>
    <w:rsid w:val="00533F46"/>
    <w:rsid w:val="00535D6D"/>
    <w:rsid w:val="0053746E"/>
    <w:rsid w:val="0054047C"/>
    <w:rsid w:val="00541A52"/>
    <w:rsid w:val="005421EF"/>
    <w:rsid w:val="0054268D"/>
    <w:rsid w:val="00543DE8"/>
    <w:rsid w:val="00544587"/>
    <w:rsid w:val="00553341"/>
    <w:rsid w:val="0055353D"/>
    <w:rsid w:val="00553FBE"/>
    <w:rsid w:val="0056324B"/>
    <w:rsid w:val="0056616A"/>
    <w:rsid w:val="00567248"/>
    <w:rsid w:val="005758A8"/>
    <w:rsid w:val="00576784"/>
    <w:rsid w:val="005769CF"/>
    <w:rsid w:val="00576B5C"/>
    <w:rsid w:val="005802C2"/>
    <w:rsid w:val="005824DC"/>
    <w:rsid w:val="00585A08"/>
    <w:rsid w:val="00587AFC"/>
    <w:rsid w:val="00590630"/>
    <w:rsid w:val="00591016"/>
    <w:rsid w:val="005924B9"/>
    <w:rsid w:val="005925B6"/>
    <w:rsid w:val="00594790"/>
    <w:rsid w:val="00595A55"/>
    <w:rsid w:val="00596B79"/>
    <w:rsid w:val="00596E63"/>
    <w:rsid w:val="005A25D1"/>
    <w:rsid w:val="005A4C90"/>
    <w:rsid w:val="005A6BE5"/>
    <w:rsid w:val="005B000A"/>
    <w:rsid w:val="005B163A"/>
    <w:rsid w:val="005B6F55"/>
    <w:rsid w:val="005C132C"/>
    <w:rsid w:val="005C4751"/>
    <w:rsid w:val="005C53EC"/>
    <w:rsid w:val="005C66AE"/>
    <w:rsid w:val="005D1463"/>
    <w:rsid w:val="005D2FE3"/>
    <w:rsid w:val="005D40B5"/>
    <w:rsid w:val="005D5E62"/>
    <w:rsid w:val="005D73AC"/>
    <w:rsid w:val="005E3F57"/>
    <w:rsid w:val="005E4468"/>
    <w:rsid w:val="005E642A"/>
    <w:rsid w:val="005F03AF"/>
    <w:rsid w:val="005F0C9D"/>
    <w:rsid w:val="005F4F07"/>
    <w:rsid w:val="00600594"/>
    <w:rsid w:val="00602AF5"/>
    <w:rsid w:val="00603B55"/>
    <w:rsid w:val="006049CC"/>
    <w:rsid w:val="006060F4"/>
    <w:rsid w:val="00620BAC"/>
    <w:rsid w:val="006216E4"/>
    <w:rsid w:val="00621D1E"/>
    <w:rsid w:val="00621E54"/>
    <w:rsid w:val="00630D8F"/>
    <w:rsid w:val="00631F09"/>
    <w:rsid w:val="00634C24"/>
    <w:rsid w:val="00635E2A"/>
    <w:rsid w:val="00636936"/>
    <w:rsid w:val="006406CB"/>
    <w:rsid w:val="006424EA"/>
    <w:rsid w:val="0064318D"/>
    <w:rsid w:val="006432D8"/>
    <w:rsid w:val="0064441E"/>
    <w:rsid w:val="0065347E"/>
    <w:rsid w:val="006546AA"/>
    <w:rsid w:val="00660FC9"/>
    <w:rsid w:val="006612DE"/>
    <w:rsid w:val="00661E44"/>
    <w:rsid w:val="00661F65"/>
    <w:rsid w:val="0066607E"/>
    <w:rsid w:val="00666785"/>
    <w:rsid w:val="0067236A"/>
    <w:rsid w:val="00673349"/>
    <w:rsid w:val="00680F64"/>
    <w:rsid w:val="00683404"/>
    <w:rsid w:val="00691499"/>
    <w:rsid w:val="006972A3"/>
    <w:rsid w:val="006A303F"/>
    <w:rsid w:val="006A61F3"/>
    <w:rsid w:val="006A6D35"/>
    <w:rsid w:val="006B0EFB"/>
    <w:rsid w:val="006B2ED2"/>
    <w:rsid w:val="006C0493"/>
    <w:rsid w:val="006C390C"/>
    <w:rsid w:val="006C3DF9"/>
    <w:rsid w:val="006C542A"/>
    <w:rsid w:val="006C5EDE"/>
    <w:rsid w:val="006D3017"/>
    <w:rsid w:val="006D3D46"/>
    <w:rsid w:val="006D4396"/>
    <w:rsid w:val="006D640B"/>
    <w:rsid w:val="006E061F"/>
    <w:rsid w:val="006E357F"/>
    <w:rsid w:val="006F15E1"/>
    <w:rsid w:val="006F193E"/>
    <w:rsid w:val="006F4B7B"/>
    <w:rsid w:val="006F7D6B"/>
    <w:rsid w:val="006F7DF4"/>
    <w:rsid w:val="007007D7"/>
    <w:rsid w:val="0070289F"/>
    <w:rsid w:val="00703CEB"/>
    <w:rsid w:val="0071368A"/>
    <w:rsid w:val="0071484E"/>
    <w:rsid w:val="0071796A"/>
    <w:rsid w:val="007217CC"/>
    <w:rsid w:val="00725945"/>
    <w:rsid w:val="0072759C"/>
    <w:rsid w:val="00730F7F"/>
    <w:rsid w:val="007316EF"/>
    <w:rsid w:val="0074295A"/>
    <w:rsid w:val="00742C29"/>
    <w:rsid w:val="00743B5B"/>
    <w:rsid w:val="00743BA2"/>
    <w:rsid w:val="00750F53"/>
    <w:rsid w:val="00753063"/>
    <w:rsid w:val="0075373B"/>
    <w:rsid w:val="0075644D"/>
    <w:rsid w:val="007569BA"/>
    <w:rsid w:val="00762889"/>
    <w:rsid w:val="00764421"/>
    <w:rsid w:val="00764441"/>
    <w:rsid w:val="00767FBD"/>
    <w:rsid w:val="007702DD"/>
    <w:rsid w:val="00770ADA"/>
    <w:rsid w:val="00772FF9"/>
    <w:rsid w:val="00773E6C"/>
    <w:rsid w:val="00776E3C"/>
    <w:rsid w:val="00782145"/>
    <w:rsid w:val="0078288E"/>
    <w:rsid w:val="007A0685"/>
    <w:rsid w:val="007A080F"/>
    <w:rsid w:val="007A2B2E"/>
    <w:rsid w:val="007A2F0B"/>
    <w:rsid w:val="007A31C7"/>
    <w:rsid w:val="007A4C4D"/>
    <w:rsid w:val="007A57AA"/>
    <w:rsid w:val="007B3EE8"/>
    <w:rsid w:val="007B4D04"/>
    <w:rsid w:val="007B4D0D"/>
    <w:rsid w:val="007B6B59"/>
    <w:rsid w:val="007C08DF"/>
    <w:rsid w:val="007C36D5"/>
    <w:rsid w:val="007C64FA"/>
    <w:rsid w:val="007E117E"/>
    <w:rsid w:val="007E6E18"/>
    <w:rsid w:val="007F2D5F"/>
    <w:rsid w:val="007F797E"/>
    <w:rsid w:val="008007EE"/>
    <w:rsid w:val="00801C3D"/>
    <w:rsid w:val="00807711"/>
    <w:rsid w:val="00812054"/>
    <w:rsid w:val="0081359D"/>
    <w:rsid w:val="00813885"/>
    <w:rsid w:val="008360ED"/>
    <w:rsid w:val="00836B06"/>
    <w:rsid w:val="00837BE7"/>
    <w:rsid w:val="00855383"/>
    <w:rsid w:val="008559A8"/>
    <w:rsid w:val="00857AAA"/>
    <w:rsid w:val="008612DC"/>
    <w:rsid w:val="008619E7"/>
    <w:rsid w:val="008623B7"/>
    <w:rsid w:val="00862AF6"/>
    <w:rsid w:val="00867660"/>
    <w:rsid w:val="00872AEB"/>
    <w:rsid w:val="00873964"/>
    <w:rsid w:val="008758C3"/>
    <w:rsid w:val="00875BEC"/>
    <w:rsid w:val="008808E7"/>
    <w:rsid w:val="00880EA1"/>
    <w:rsid w:val="0088384C"/>
    <w:rsid w:val="00885E14"/>
    <w:rsid w:val="00886657"/>
    <w:rsid w:val="0089027B"/>
    <w:rsid w:val="0089551D"/>
    <w:rsid w:val="00895B52"/>
    <w:rsid w:val="00897644"/>
    <w:rsid w:val="008A1387"/>
    <w:rsid w:val="008A5431"/>
    <w:rsid w:val="008A5EC3"/>
    <w:rsid w:val="008B0FF5"/>
    <w:rsid w:val="008B3CCD"/>
    <w:rsid w:val="008B7C0F"/>
    <w:rsid w:val="008C4C58"/>
    <w:rsid w:val="008C6194"/>
    <w:rsid w:val="008C7CC6"/>
    <w:rsid w:val="008D16C0"/>
    <w:rsid w:val="008D3978"/>
    <w:rsid w:val="008E08D7"/>
    <w:rsid w:val="008E3AFC"/>
    <w:rsid w:val="008E47B1"/>
    <w:rsid w:val="008F1B25"/>
    <w:rsid w:val="008F228F"/>
    <w:rsid w:val="008F3BBF"/>
    <w:rsid w:val="008F6F66"/>
    <w:rsid w:val="00901CE0"/>
    <w:rsid w:val="0090260C"/>
    <w:rsid w:val="00904FF1"/>
    <w:rsid w:val="00911E47"/>
    <w:rsid w:val="0092376E"/>
    <w:rsid w:val="00926096"/>
    <w:rsid w:val="00930DB9"/>
    <w:rsid w:val="0093327F"/>
    <w:rsid w:val="00937346"/>
    <w:rsid w:val="009373B8"/>
    <w:rsid w:val="0094523D"/>
    <w:rsid w:val="00946352"/>
    <w:rsid w:val="00946D4E"/>
    <w:rsid w:val="00950510"/>
    <w:rsid w:val="0095067B"/>
    <w:rsid w:val="0095465D"/>
    <w:rsid w:val="00954C10"/>
    <w:rsid w:val="00957AE0"/>
    <w:rsid w:val="00962E01"/>
    <w:rsid w:val="00962ECD"/>
    <w:rsid w:val="009704C0"/>
    <w:rsid w:val="00971914"/>
    <w:rsid w:val="00973520"/>
    <w:rsid w:val="009806C6"/>
    <w:rsid w:val="00984E2A"/>
    <w:rsid w:val="00991721"/>
    <w:rsid w:val="009928B3"/>
    <w:rsid w:val="00992F71"/>
    <w:rsid w:val="00993FA0"/>
    <w:rsid w:val="009A1498"/>
    <w:rsid w:val="009A37A7"/>
    <w:rsid w:val="009B0223"/>
    <w:rsid w:val="009B1928"/>
    <w:rsid w:val="009B5038"/>
    <w:rsid w:val="009B654F"/>
    <w:rsid w:val="009B6590"/>
    <w:rsid w:val="009D32EB"/>
    <w:rsid w:val="009E49E9"/>
    <w:rsid w:val="009E4BDD"/>
    <w:rsid w:val="009F43FE"/>
    <w:rsid w:val="009F78A2"/>
    <w:rsid w:val="00A00D0F"/>
    <w:rsid w:val="00A0311F"/>
    <w:rsid w:val="00A05AA7"/>
    <w:rsid w:val="00A062F8"/>
    <w:rsid w:val="00A11A75"/>
    <w:rsid w:val="00A13114"/>
    <w:rsid w:val="00A13713"/>
    <w:rsid w:val="00A146F8"/>
    <w:rsid w:val="00A14BAC"/>
    <w:rsid w:val="00A17A52"/>
    <w:rsid w:val="00A212EC"/>
    <w:rsid w:val="00A21FBF"/>
    <w:rsid w:val="00A2245B"/>
    <w:rsid w:val="00A335A8"/>
    <w:rsid w:val="00A348B5"/>
    <w:rsid w:val="00A43303"/>
    <w:rsid w:val="00A46A36"/>
    <w:rsid w:val="00A515C7"/>
    <w:rsid w:val="00A56BF4"/>
    <w:rsid w:val="00A6519C"/>
    <w:rsid w:val="00A70BDE"/>
    <w:rsid w:val="00A722C1"/>
    <w:rsid w:val="00A76AFE"/>
    <w:rsid w:val="00A839D9"/>
    <w:rsid w:val="00A83A45"/>
    <w:rsid w:val="00A850EA"/>
    <w:rsid w:val="00A85D87"/>
    <w:rsid w:val="00A8625D"/>
    <w:rsid w:val="00A91904"/>
    <w:rsid w:val="00A94C7B"/>
    <w:rsid w:val="00AA1DBA"/>
    <w:rsid w:val="00AA2AE5"/>
    <w:rsid w:val="00AA2B1F"/>
    <w:rsid w:val="00AA2C58"/>
    <w:rsid w:val="00AA2C96"/>
    <w:rsid w:val="00AA7DAE"/>
    <w:rsid w:val="00AB618D"/>
    <w:rsid w:val="00AB6625"/>
    <w:rsid w:val="00AB6CB7"/>
    <w:rsid w:val="00AC0ADC"/>
    <w:rsid w:val="00AC0E2E"/>
    <w:rsid w:val="00AD1B0C"/>
    <w:rsid w:val="00AE012A"/>
    <w:rsid w:val="00AE16B4"/>
    <w:rsid w:val="00AE1E81"/>
    <w:rsid w:val="00AE2624"/>
    <w:rsid w:val="00AF52E3"/>
    <w:rsid w:val="00AF5AFD"/>
    <w:rsid w:val="00B00232"/>
    <w:rsid w:val="00B048C4"/>
    <w:rsid w:val="00B07ADD"/>
    <w:rsid w:val="00B15969"/>
    <w:rsid w:val="00B160CB"/>
    <w:rsid w:val="00B21BB5"/>
    <w:rsid w:val="00B25BB4"/>
    <w:rsid w:val="00B25F47"/>
    <w:rsid w:val="00B3109F"/>
    <w:rsid w:val="00B329D4"/>
    <w:rsid w:val="00B40C0C"/>
    <w:rsid w:val="00B42FF8"/>
    <w:rsid w:val="00B449CB"/>
    <w:rsid w:val="00B47589"/>
    <w:rsid w:val="00B561C6"/>
    <w:rsid w:val="00B564A7"/>
    <w:rsid w:val="00B6251E"/>
    <w:rsid w:val="00B6429C"/>
    <w:rsid w:val="00B65245"/>
    <w:rsid w:val="00B75C7F"/>
    <w:rsid w:val="00B77065"/>
    <w:rsid w:val="00B77846"/>
    <w:rsid w:val="00B90775"/>
    <w:rsid w:val="00B9485C"/>
    <w:rsid w:val="00B9640D"/>
    <w:rsid w:val="00B97979"/>
    <w:rsid w:val="00BA21E0"/>
    <w:rsid w:val="00BA26CA"/>
    <w:rsid w:val="00BA2C8D"/>
    <w:rsid w:val="00BA4D88"/>
    <w:rsid w:val="00BA59BF"/>
    <w:rsid w:val="00BA5F2B"/>
    <w:rsid w:val="00BB061F"/>
    <w:rsid w:val="00BB1668"/>
    <w:rsid w:val="00BB3C67"/>
    <w:rsid w:val="00BB69C5"/>
    <w:rsid w:val="00BB7514"/>
    <w:rsid w:val="00BC0EBE"/>
    <w:rsid w:val="00BC6D23"/>
    <w:rsid w:val="00BD25B6"/>
    <w:rsid w:val="00BE27E2"/>
    <w:rsid w:val="00BE5D19"/>
    <w:rsid w:val="00BE6AE5"/>
    <w:rsid w:val="00BE7B38"/>
    <w:rsid w:val="00BF1360"/>
    <w:rsid w:val="00BF49E5"/>
    <w:rsid w:val="00BF69FC"/>
    <w:rsid w:val="00C002F9"/>
    <w:rsid w:val="00C024CE"/>
    <w:rsid w:val="00C03583"/>
    <w:rsid w:val="00C03FB2"/>
    <w:rsid w:val="00C05C0C"/>
    <w:rsid w:val="00C15448"/>
    <w:rsid w:val="00C162B8"/>
    <w:rsid w:val="00C16E77"/>
    <w:rsid w:val="00C2009A"/>
    <w:rsid w:val="00C22BEA"/>
    <w:rsid w:val="00C26973"/>
    <w:rsid w:val="00C33A9F"/>
    <w:rsid w:val="00C36742"/>
    <w:rsid w:val="00C465D0"/>
    <w:rsid w:val="00C46AB5"/>
    <w:rsid w:val="00C50575"/>
    <w:rsid w:val="00C50D85"/>
    <w:rsid w:val="00C532CE"/>
    <w:rsid w:val="00C54F6F"/>
    <w:rsid w:val="00C55843"/>
    <w:rsid w:val="00C5715E"/>
    <w:rsid w:val="00C573F4"/>
    <w:rsid w:val="00C6387A"/>
    <w:rsid w:val="00C65F68"/>
    <w:rsid w:val="00C75E06"/>
    <w:rsid w:val="00C76271"/>
    <w:rsid w:val="00C802B6"/>
    <w:rsid w:val="00C8107F"/>
    <w:rsid w:val="00C85C08"/>
    <w:rsid w:val="00C8797A"/>
    <w:rsid w:val="00C930E9"/>
    <w:rsid w:val="00C95F83"/>
    <w:rsid w:val="00C97440"/>
    <w:rsid w:val="00CA1E15"/>
    <w:rsid w:val="00CA51F7"/>
    <w:rsid w:val="00CA7F69"/>
    <w:rsid w:val="00CB0150"/>
    <w:rsid w:val="00CB6537"/>
    <w:rsid w:val="00CB6CEE"/>
    <w:rsid w:val="00CC1E4A"/>
    <w:rsid w:val="00CD6123"/>
    <w:rsid w:val="00CD6D1A"/>
    <w:rsid w:val="00CE33B6"/>
    <w:rsid w:val="00CE6318"/>
    <w:rsid w:val="00CE6DB0"/>
    <w:rsid w:val="00CE7241"/>
    <w:rsid w:val="00CE73D4"/>
    <w:rsid w:val="00CF437D"/>
    <w:rsid w:val="00CF550F"/>
    <w:rsid w:val="00CF58BB"/>
    <w:rsid w:val="00CF7AD1"/>
    <w:rsid w:val="00D03BA7"/>
    <w:rsid w:val="00D04811"/>
    <w:rsid w:val="00D06CA1"/>
    <w:rsid w:val="00D0747B"/>
    <w:rsid w:val="00D10EEB"/>
    <w:rsid w:val="00D110AC"/>
    <w:rsid w:val="00D144D4"/>
    <w:rsid w:val="00D15CD8"/>
    <w:rsid w:val="00D163F6"/>
    <w:rsid w:val="00D172DC"/>
    <w:rsid w:val="00D20DFC"/>
    <w:rsid w:val="00D22E5B"/>
    <w:rsid w:val="00D2492C"/>
    <w:rsid w:val="00D32E5A"/>
    <w:rsid w:val="00D34517"/>
    <w:rsid w:val="00D3536B"/>
    <w:rsid w:val="00D3733B"/>
    <w:rsid w:val="00D37AFE"/>
    <w:rsid w:val="00D413B2"/>
    <w:rsid w:val="00D4575D"/>
    <w:rsid w:val="00D46F8D"/>
    <w:rsid w:val="00D47487"/>
    <w:rsid w:val="00D52D04"/>
    <w:rsid w:val="00D53EDB"/>
    <w:rsid w:val="00D61D62"/>
    <w:rsid w:val="00D6546A"/>
    <w:rsid w:val="00D709D7"/>
    <w:rsid w:val="00D70A9A"/>
    <w:rsid w:val="00D76858"/>
    <w:rsid w:val="00D76F71"/>
    <w:rsid w:val="00D77B5E"/>
    <w:rsid w:val="00D9572F"/>
    <w:rsid w:val="00DA0B32"/>
    <w:rsid w:val="00DA5D6A"/>
    <w:rsid w:val="00DA7AA3"/>
    <w:rsid w:val="00DA7E01"/>
    <w:rsid w:val="00DB0917"/>
    <w:rsid w:val="00DC0815"/>
    <w:rsid w:val="00DC1E80"/>
    <w:rsid w:val="00DC501F"/>
    <w:rsid w:val="00DC52B4"/>
    <w:rsid w:val="00DC71CC"/>
    <w:rsid w:val="00DD1BAA"/>
    <w:rsid w:val="00DD7104"/>
    <w:rsid w:val="00DE68B8"/>
    <w:rsid w:val="00DF04B3"/>
    <w:rsid w:val="00DF10F1"/>
    <w:rsid w:val="00DF3C3F"/>
    <w:rsid w:val="00DF5830"/>
    <w:rsid w:val="00DF5BAE"/>
    <w:rsid w:val="00DF6BAF"/>
    <w:rsid w:val="00E03CBD"/>
    <w:rsid w:val="00E04114"/>
    <w:rsid w:val="00E042B3"/>
    <w:rsid w:val="00E10FA6"/>
    <w:rsid w:val="00E12C90"/>
    <w:rsid w:val="00E13657"/>
    <w:rsid w:val="00E16566"/>
    <w:rsid w:val="00E25CBF"/>
    <w:rsid w:val="00E332D3"/>
    <w:rsid w:val="00E33409"/>
    <w:rsid w:val="00E4113A"/>
    <w:rsid w:val="00E42C0C"/>
    <w:rsid w:val="00E4400C"/>
    <w:rsid w:val="00E45A1D"/>
    <w:rsid w:val="00E55E8A"/>
    <w:rsid w:val="00E5703F"/>
    <w:rsid w:val="00E61D24"/>
    <w:rsid w:val="00E672C3"/>
    <w:rsid w:val="00E6757D"/>
    <w:rsid w:val="00E70F85"/>
    <w:rsid w:val="00E7229A"/>
    <w:rsid w:val="00E74275"/>
    <w:rsid w:val="00E75FFA"/>
    <w:rsid w:val="00E7638D"/>
    <w:rsid w:val="00E807FC"/>
    <w:rsid w:val="00E81BD7"/>
    <w:rsid w:val="00E82DF7"/>
    <w:rsid w:val="00E92430"/>
    <w:rsid w:val="00E95809"/>
    <w:rsid w:val="00E9626A"/>
    <w:rsid w:val="00E97A85"/>
    <w:rsid w:val="00E97D83"/>
    <w:rsid w:val="00E97E8E"/>
    <w:rsid w:val="00EA061E"/>
    <w:rsid w:val="00EA2740"/>
    <w:rsid w:val="00EA4B28"/>
    <w:rsid w:val="00EB4CF7"/>
    <w:rsid w:val="00EB7AF6"/>
    <w:rsid w:val="00EB7EC2"/>
    <w:rsid w:val="00EC3468"/>
    <w:rsid w:val="00EC3876"/>
    <w:rsid w:val="00EC4D77"/>
    <w:rsid w:val="00EC4F07"/>
    <w:rsid w:val="00EE110E"/>
    <w:rsid w:val="00EE1871"/>
    <w:rsid w:val="00EE72CF"/>
    <w:rsid w:val="00EF3903"/>
    <w:rsid w:val="00EF7225"/>
    <w:rsid w:val="00F010B7"/>
    <w:rsid w:val="00F030BA"/>
    <w:rsid w:val="00F03D42"/>
    <w:rsid w:val="00F0410C"/>
    <w:rsid w:val="00F06491"/>
    <w:rsid w:val="00F06B47"/>
    <w:rsid w:val="00F15380"/>
    <w:rsid w:val="00F174CD"/>
    <w:rsid w:val="00F20121"/>
    <w:rsid w:val="00F22F90"/>
    <w:rsid w:val="00F23784"/>
    <w:rsid w:val="00F25925"/>
    <w:rsid w:val="00F25D18"/>
    <w:rsid w:val="00F300BD"/>
    <w:rsid w:val="00F30603"/>
    <w:rsid w:val="00F326F8"/>
    <w:rsid w:val="00F3340E"/>
    <w:rsid w:val="00F340B1"/>
    <w:rsid w:val="00F352D8"/>
    <w:rsid w:val="00F3610F"/>
    <w:rsid w:val="00F41CDD"/>
    <w:rsid w:val="00F42337"/>
    <w:rsid w:val="00F42AF8"/>
    <w:rsid w:val="00F45C1B"/>
    <w:rsid w:val="00F46004"/>
    <w:rsid w:val="00F60A2E"/>
    <w:rsid w:val="00F6103A"/>
    <w:rsid w:val="00F676FD"/>
    <w:rsid w:val="00F705AC"/>
    <w:rsid w:val="00F7135A"/>
    <w:rsid w:val="00F76268"/>
    <w:rsid w:val="00F83245"/>
    <w:rsid w:val="00F83A1A"/>
    <w:rsid w:val="00F8454F"/>
    <w:rsid w:val="00F85EDD"/>
    <w:rsid w:val="00F915D6"/>
    <w:rsid w:val="00F91A13"/>
    <w:rsid w:val="00F94EA7"/>
    <w:rsid w:val="00F9553B"/>
    <w:rsid w:val="00F96F92"/>
    <w:rsid w:val="00FA443E"/>
    <w:rsid w:val="00FB2FBD"/>
    <w:rsid w:val="00FC0E44"/>
    <w:rsid w:val="00FC19D9"/>
    <w:rsid w:val="00FC430F"/>
    <w:rsid w:val="00FC5B5F"/>
    <w:rsid w:val="00FD1396"/>
    <w:rsid w:val="00FD194E"/>
    <w:rsid w:val="00FD1DB5"/>
    <w:rsid w:val="00FD6B5C"/>
    <w:rsid w:val="00FD6ED8"/>
    <w:rsid w:val="00FD7C3E"/>
    <w:rsid w:val="00FE1940"/>
    <w:rsid w:val="00FE2994"/>
    <w:rsid w:val="00FE46B1"/>
    <w:rsid w:val="00FE6586"/>
    <w:rsid w:val="00FF3140"/>
    <w:rsid w:val="00FF71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0183"/>
  </w:style>
  <w:style w:type="paragraph" w:styleId="Ttulo1">
    <w:name w:val="heading 1"/>
    <w:basedOn w:val="Normal"/>
    <w:next w:val="Normal"/>
    <w:rsid w:val="00250183"/>
    <w:pPr>
      <w:keepNext/>
      <w:keepLines/>
      <w:spacing w:before="480" w:after="120"/>
      <w:outlineLvl w:val="0"/>
    </w:pPr>
    <w:rPr>
      <w:b/>
      <w:sz w:val="48"/>
      <w:szCs w:val="48"/>
    </w:rPr>
  </w:style>
  <w:style w:type="paragraph" w:styleId="Ttulo2">
    <w:name w:val="heading 2"/>
    <w:basedOn w:val="Normal"/>
    <w:next w:val="Normal"/>
    <w:rsid w:val="00250183"/>
    <w:pPr>
      <w:keepNext/>
      <w:keepLines/>
      <w:spacing w:before="360" w:after="80"/>
      <w:outlineLvl w:val="1"/>
    </w:pPr>
    <w:rPr>
      <w:b/>
      <w:sz w:val="36"/>
      <w:szCs w:val="36"/>
    </w:rPr>
  </w:style>
  <w:style w:type="paragraph" w:styleId="Ttulo3">
    <w:name w:val="heading 3"/>
    <w:basedOn w:val="Normal"/>
    <w:next w:val="Normal"/>
    <w:rsid w:val="00250183"/>
    <w:pPr>
      <w:keepNext/>
      <w:keepLines/>
      <w:spacing w:before="280" w:after="80"/>
      <w:outlineLvl w:val="2"/>
    </w:pPr>
    <w:rPr>
      <w:b/>
      <w:sz w:val="28"/>
      <w:szCs w:val="28"/>
    </w:rPr>
  </w:style>
  <w:style w:type="paragraph" w:styleId="Ttulo4">
    <w:name w:val="heading 4"/>
    <w:basedOn w:val="Normal"/>
    <w:next w:val="Normal"/>
    <w:rsid w:val="00250183"/>
    <w:pPr>
      <w:keepNext/>
      <w:keepLines/>
      <w:spacing w:before="240" w:after="40"/>
      <w:outlineLvl w:val="3"/>
    </w:pPr>
    <w:rPr>
      <w:b/>
      <w:sz w:val="24"/>
      <w:szCs w:val="24"/>
    </w:rPr>
  </w:style>
  <w:style w:type="paragraph" w:styleId="Ttulo5">
    <w:name w:val="heading 5"/>
    <w:basedOn w:val="Normal"/>
    <w:next w:val="Normal"/>
    <w:rsid w:val="00250183"/>
    <w:pPr>
      <w:keepNext/>
      <w:keepLines/>
      <w:spacing w:before="220" w:after="40"/>
      <w:outlineLvl w:val="4"/>
    </w:pPr>
    <w:rPr>
      <w:b/>
    </w:rPr>
  </w:style>
  <w:style w:type="paragraph" w:styleId="Ttulo6">
    <w:name w:val="heading 6"/>
    <w:basedOn w:val="Normal"/>
    <w:next w:val="Normal"/>
    <w:rsid w:val="0025018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250183"/>
    <w:tblPr>
      <w:tblCellMar>
        <w:top w:w="0" w:type="dxa"/>
        <w:left w:w="0" w:type="dxa"/>
        <w:bottom w:w="0" w:type="dxa"/>
        <w:right w:w="0" w:type="dxa"/>
      </w:tblCellMar>
    </w:tblPr>
  </w:style>
  <w:style w:type="paragraph" w:styleId="Ttulo">
    <w:name w:val="Title"/>
    <w:basedOn w:val="Normal"/>
    <w:next w:val="Normal"/>
    <w:rsid w:val="00250183"/>
    <w:pPr>
      <w:keepNext/>
      <w:keepLines/>
      <w:spacing w:before="480" w:after="120"/>
    </w:pPr>
    <w:rPr>
      <w:b/>
      <w:sz w:val="72"/>
      <w:szCs w:val="72"/>
    </w:rPr>
  </w:style>
  <w:style w:type="paragraph" w:styleId="Subttulo">
    <w:name w:val="Subtitle"/>
    <w:basedOn w:val="Normal"/>
    <w:next w:val="Normal"/>
    <w:rsid w:val="00250183"/>
    <w:pPr>
      <w:keepNext/>
      <w:keepLines/>
      <w:spacing w:before="360" w:after="80"/>
    </w:pPr>
    <w:rPr>
      <w:rFonts w:ascii="Georgia" w:eastAsia="Georgia" w:hAnsi="Georgia" w:cs="Georgia"/>
      <w:i/>
      <w:color w:val="666666"/>
      <w:sz w:val="48"/>
      <w:szCs w:val="48"/>
    </w:rPr>
  </w:style>
  <w:style w:type="table" w:customStyle="1" w:styleId="a">
    <w:basedOn w:val="TableNormal"/>
    <w:rsid w:val="00250183"/>
    <w:pPr>
      <w:spacing w:after="0" w:line="240" w:lineRule="auto"/>
    </w:pPr>
    <w:tblPr>
      <w:tblStyleRowBandSize w:val="1"/>
      <w:tblStyleColBandSize w:val="1"/>
      <w:tblCellMar>
        <w:left w:w="108" w:type="dxa"/>
        <w:right w:w="108" w:type="dxa"/>
      </w:tblCellMar>
    </w:tblPr>
  </w:style>
  <w:style w:type="table" w:customStyle="1" w:styleId="a0">
    <w:basedOn w:val="TableNormal"/>
    <w:rsid w:val="00250183"/>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16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61B"/>
  </w:style>
  <w:style w:type="paragraph" w:styleId="Rodap">
    <w:name w:val="footer"/>
    <w:basedOn w:val="Normal"/>
    <w:link w:val="RodapChar"/>
    <w:uiPriority w:val="99"/>
    <w:unhideWhenUsed/>
    <w:rsid w:val="003F161B"/>
    <w:pPr>
      <w:tabs>
        <w:tab w:val="center" w:pos="4252"/>
        <w:tab w:val="right" w:pos="8504"/>
      </w:tabs>
      <w:spacing w:after="0" w:line="240" w:lineRule="auto"/>
    </w:pPr>
  </w:style>
  <w:style w:type="character" w:customStyle="1" w:styleId="RodapChar">
    <w:name w:val="Rodapé Char"/>
    <w:basedOn w:val="Fontepargpadro"/>
    <w:link w:val="Rodap"/>
    <w:uiPriority w:val="99"/>
    <w:rsid w:val="003F161B"/>
  </w:style>
  <w:style w:type="paragraph" w:styleId="Corpodetexto">
    <w:name w:val="Body Text"/>
    <w:basedOn w:val="Normal"/>
    <w:link w:val="CorpodetextoChar"/>
    <w:rsid w:val="00F3060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auto"/>
      <w:lang w:eastAsia="en-US"/>
    </w:rPr>
  </w:style>
  <w:style w:type="character" w:customStyle="1" w:styleId="CorpodetextoChar">
    <w:name w:val="Corpo de texto Char"/>
    <w:basedOn w:val="Fontepargpadro"/>
    <w:link w:val="Corpodetexto"/>
    <w:rsid w:val="00F30603"/>
    <w:rPr>
      <w:rFonts w:asciiTheme="minorHAnsi" w:eastAsiaTheme="minorHAnsi" w:hAnsiTheme="minorHAnsi" w:cstheme="minorBidi"/>
      <w:color w:val="auto"/>
      <w:lang w:eastAsia="en-US"/>
    </w:rPr>
  </w:style>
  <w:style w:type="character" w:styleId="Refdecomentrio">
    <w:name w:val="annotation reference"/>
    <w:basedOn w:val="Fontepargpadro"/>
    <w:uiPriority w:val="99"/>
    <w:semiHidden/>
    <w:unhideWhenUsed/>
    <w:rsid w:val="00064E09"/>
    <w:rPr>
      <w:sz w:val="16"/>
      <w:szCs w:val="16"/>
    </w:rPr>
  </w:style>
  <w:style w:type="paragraph" w:styleId="Textodecomentrio">
    <w:name w:val="annotation text"/>
    <w:basedOn w:val="Normal"/>
    <w:link w:val="TextodecomentrioChar"/>
    <w:uiPriority w:val="99"/>
    <w:semiHidden/>
    <w:unhideWhenUsed/>
    <w:rsid w:val="00064E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4E09"/>
    <w:rPr>
      <w:sz w:val="20"/>
      <w:szCs w:val="20"/>
    </w:rPr>
  </w:style>
  <w:style w:type="paragraph" w:styleId="Assuntodocomentrio">
    <w:name w:val="annotation subject"/>
    <w:basedOn w:val="Textodecomentrio"/>
    <w:next w:val="Textodecomentrio"/>
    <w:link w:val="AssuntodocomentrioChar"/>
    <w:uiPriority w:val="99"/>
    <w:semiHidden/>
    <w:unhideWhenUsed/>
    <w:rsid w:val="00064E09"/>
    <w:rPr>
      <w:b/>
      <w:bCs/>
    </w:rPr>
  </w:style>
  <w:style w:type="character" w:customStyle="1" w:styleId="AssuntodocomentrioChar">
    <w:name w:val="Assunto do comentário Char"/>
    <w:basedOn w:val="TextodecomentrioChar"/>
    <w:link w:val="Assuntodocomentrio"/>
    <w:uiPriority w:val="99"/>
    <w:semiHidden/>
    <w:rsid w:val="00064E09"/>
    <w:rPr>
      <w:b/>
      <w:bCs/>
      <w:sz w:val="20"/>
      <w:szCs w:val="20"/>
    </w:rPr>
  </w:style>
  <w:style w:type="paragraph" w:styleId="Textodebalo">
    <w:name w:val="Balloon Text"/>
    <w:basedOn w:val="Normal"/>
    <w:link w:val="TextodebaloChar"/>
    <w:uiPriority w:val="99"/>
    <w:semiHidden/>
    <w:unhideWhenUsed/>
    <w:rsid w:val="00064E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16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61B"/>
  </w:style>
  <w:style w:type="paragraph" w:styleId="Rodap">
    <w:name w:val="footer"/>
    <w:basedOn w:val="Normal"/>
    <w:link w:val="RodapChar"/>
    <w:uiPriority w:val="99"/>
    <w:unhideWhenUsed/>
    <w:rsid w:val="003F161B"/>
    <w:pPr>
      <w:tabs>
        <w:tab w:val="center" w:pos="4252"/>
        <w:tab w:val="right" w:pos="8504"/>
      </w:tabs>
      <w:spacing w:after="0" w:line="240" w:lineRule="auto"/>
    </w:pPr>
  </w:style>
  <w:style w:type="character" w:customStyle="1" w:styleId="RodapChar">
    <w:name w:val="Rodapé Char"/>
    <w:basedOn w:val="Fontepargpadro"/>
    <w:link w:val="Rodap"/>
    <w:uiPriority w:val="99"/>
    <w:rsid w:val="003F161B"/>
  </w:style>
  <w:style w:type="paragraph" w:styleId="Corpodetexto">
    <w:name w:val="Body Text"/>
    <w:basedOn w:val="Normal"/>
    <w:link w:val="CorpodetextoChar"/>
    <w:rsid w:val="00F30603"/>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auto"/>
      <w:lang w:eastAsia="en-US"/>
    </w:rPr>
  </w:style>
  <w:style w:type="character" w:customStyle="1" w:styleId="CorpodetextoChar">
    <w:name w:val="Corpo de texto Char"/>
    <w:basedOn w:val="Fontepargpadro"/>
    <w:link w:val="Corpodetexto"/>
    <w:rsid w:val="00F30603"/>
    <w:rPr>
      <w:rFonts w:asciiTheme="minorHAnsi" w:eastAsiaTheme="minorHAnsi" w:hAnsiTheme="minorHAnsi" w:cstheme="minorBidi"/>
      <w:color w:val="auto"/>
      <w:lang w:eastAsia="en-US"/>
    </w:rPr>
  </w:style>
  <w:style w:type="character" w:styleId="Refdecomentrio">
    <w:name w:val="annotation reference"/>
    <w:basedOn w:val="Fontepargpadro"/>
    <w:uiPriority w:val="99"/>
    <w:semiHidden/>
    <w:unhideWhenUsed/>
    <w:rsid w:val="00064E09"/>
    <w:rPr>
      <w:sz w:val="16"/>
      <w:szCs w:val="16"/>
    </w:rPr>
  </w:style>
  <w:style w:type="paragraph" w:styleId="Textodecomentrio">
    <w:name w:val="annotation text"/>
    <w:basedOn w:val="Normal"/>
    <w:link w:val="TextodecomentrioChar"/>
    <w:uiPriority w:val="99"/>
    <w:semiHidden/>
    <w:unhideWhenUsed/>
    <w:rsid w:val="00064E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4E09"/>
    <w:rPr>
      <w:sz w:val="20"/>
      <w:szCs w:val="20"/>
    </w:rPr>
  </w:style>
  <w:style w:type="paragraph" w:styleId="Assuntodocomentrio">
    <w:name w:val="annotation subject"/>
    <w:basedOn w:val="Textodecomentrio"/>
    <w:next w:val="Textodecomentrio"/>
    <w:link w:val="AssuntodocomentrioChar"/>
    <w:uiPriority w:val="99"/>
    <w:semiHidden/>
    <w:unhideWhenUsed/>
    <w:rsid w:val="00064E09"/>
    <w:rPr>
      <w:b/>
      <w:bCs/>
    </w:rPr>
  </w:style>
  <w:style w:type="character" w:customStyle="1" w:styleId="AssuntodocomentrioChar">
    <w:name w:val="Assunto do comentário Char"/>
    <w:basedOn w:val="TextodecomentrioChar"/>
    <w:link w:val="Assuntodocomentrio"/>
    <w:uiPriority w:val="99"/>
    <w:semiHidden/>
    <w:rsid w:val="00064E09"/>
    <w:rPr>
      <w:b/>
      <w:bCs/>
      <w:sz w:val="20"/>
      <w:szCs w:val="20"/>
    </w:rPr>
  </w:style>
  <w:style w:type="paragraph" w:styleId="Textodebalo">
    <w:name w:val="Balloon Text"/>
    <w:basedOn w:val="Normal"/>
    <w:link w:val="TextodebaloChar"/>
    <w:uiPriority w:val="99"/>
    <w:semiHidden/>
    <w:unhideWhenUsed/>
    <w:rsid w:val="00064E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367">
      <w:bodyDiv w:val="1"/>
      <w:marLeft w:val="0"/>
      <w:marRight w:val="0"/>
      <w:marTop w:val="0"/>
      <w:marBottom w:val="0"/>
      <w:divBdr>
        <w:top w:val="none" w:sz="0" w:space="0" w:color="auto"/>
        <w:left w:val="none" w:sz="0" w:space="0" w:color="auto"/>
        <w:bottom w:val="none" w:sz="0" w:space="0" w:color="auto"/>
        <w:right w:val="none" w:sz="0" w:space="0" w:color="auto"/>
      </w:divBdr>
      <w:divsChild>
        <w:div w:id="1785422888">
          <w:marLeft w:val="547"/>
          <w:marRight w:val="0"/>
          <w:marTop w:val="67"/>
          <w:marBottom w:val="0"/>
          <w:divBdr>
            <w:top w:val="none" w:sz="0" w:space="0" w:color="auto"/>
            <w:left w:val="none" w:sz="0" w:space="0" w:color="auto"/>
            <w:bottom w:val="none" w:sz="0" w:space="0" w:color="auto"/>
            <w:right w:val="none" w:sz="0" w:space="0" w:color="auto"/>
          </w:divBdr>
        </w:div>
        <w:div w:id="1138181643">
          <w:marLeft w:val="547"/>
          <w:marRight w:val="0"/>
          <w:marTop w:val="67"/>
          <w:marBottom w:val="0"/>
          <w:divBdr>
            <w:top w:val="none" w:sz="0" w:space="0" w:color="auto"/>
            <w:left w:val="none" w:sz="0" w:space="0" w:color="auto"/>
            <w:bottom w:val="none" w:sz="0" w:space="0" w:color="auto"/>
            <w:right w:val="none" w:sz="0" w:space="0" w:color="auto"/>
          </w:divBdr>
        </w:div>
        <w:div w:id="765880587">
          <w:marLeft w:val="547"/>
          <w:marRight w:val="0"/>
          <w:marTop w:val="67"/>
          <w:marBottom w:val="0"/>
          <w:divBdr>
            <w:top w:val="none" w:sz="0" w:space="0" w:color="auto"/>
            <w:left w:val="none" w:sz="0" w:space="0" w:color="auto"/>
            <w:bottom w:val="none" w:sz="0" w:space="0" w:color="auto"/>
            <w:right w:val="none" w:sz="0" w:space="0" w:color="auto"/>
          </w:divBdr>
        </w:div>
        <w:div w:id="325862008">
          <w:marLeft w:val="547"/>
          <w:marRight w:val="0"/>
          <w:marTop w:val="67"/>
          <w:marBottom w:val="0"/>
          <w:divBdr>
            <w:top w:val="none" w:sz="0" w:space="0" w:color="auto"/>
            <w:left w:val="none" w:sz="0" w:space="0" w:color="auto"/>
            <w:bottom w:val="none" w:sz="0" w:space="0" w:color="auto"/>
            <w:right w:val="none" w:sz="0" w:space="0" w:color="auto"/>
          </w:divBdr>
        </w:div>
        <w:div w:id="1672101037">
          <w:marLeft w:val="547"/>
          <w:marRight w:val="0"/>
          <w:marTop w:val="67"/>
          <w:marBottom w:val="0"/>
          <w:divBdr>
            <w:top w:val="none" w:sz="0" w:space="0" w:color="auto"/>
            <w:left w:val="none" w:sz="0" w:space="0" w:color="auto"/>
            <w:bottom w:val="none" w:sz="0" w:space="0" w:color="auto"/>
            <w:right w:val="none" w:sz="0" w:space="0" w:color="auto"/>
          </w:divBdr>
        </w:div>
        <w:div w:id="421611920">
          <w:marLeft w:val="547"/>
          <w:marRight w:val="0"/>
          <w:marTop w:val="67"/>
          <w:marBottom w:val="0"/>
          <w:divBdr>
            <w:top w:val="none" w:sz="0" w:space="0" w:color="auto"/>
            <w:left w:val="none" w:sz="0" w:space="0" w:color="auto"/>
            <w:bottom w:val="none" w:sz="0" w:space="0" w:color="auto"/>
            <w:right w:val="none" w:sz="0" w:space="0" w:color="auto"/>
          </w:divBdr>
        </w:div>
        <w:div w:id="831678461">
          <w:marLeft w:val="547"/>
          <w:marRight w:val="0"/>
          <w:marTop w:val="67"/>
          <w:marBottom w:val="0"/>
          <w:divBdr>
            <w:top w:val="none" w:sz="0" w:space="0" w:color="auto"/>
            <w:left w:val="none" w:sz="0" w:space="0" w:color="auto"/>
            <w:bottom w:val="none" w:sz="0" w:space="0" w:color="auto"/>
            <w:right w:val="none" w:sz="0" w:space="0" w:color="auto"/>
          </w:divBdr>
        </w:div>
        <w:div w:id="1684237480">
          <w:marLeft w:val="547"/>
          <w:marRight w:val="0"/>
          <w:marTop w:val="67"/>
          <w:marBottom w:val="0"/>
          <w:divBdr>
            <w:top w:val="none" w:sz="0" w:space="0" w:color="auto"/>
            <w:left w:val="none" w:sz="0" w:space="0" w:color="auto"/>
            <w:bottom w:val="none" w:sz="0" w:space="0" w:color="auto"/>
            <w:right w:val="none" w:sz="0" w:space="0" w:color="auto"/>
          </w:divBdr>
        </w:div>
        <w:div w:id="1885018025">
          <w:marLeft w:val="547"/>
          <w:marRight w:val="0"/>
          <w:marTop w:val="67"/>
          <w:marBottom w:val="0"/>
          <w:divBdr>
            <w:top w:val="none" w:sz="0" w:space="0" w:color="auto"/>
            <w:left w:val="none" w:sz="0" w:space="0" w:color="auto"/>
            <w:bottom w:val="none" w:sz="0" w:space="0" w:color="auto"/>
            <w:right w:val="none" w:sz="0" w:space="0" w:color="auto"/>
          </w:divBdr>
        </w:div>
        <w:div w:id="477767806">
          <w:marLeft w:val="547"/>
          <w:marRight w:val="0"/>
          <w:marTop w:val="67"/>
          <w:marBottom w:val="0"/>
          <w:divBdr>
            <w:top w:val="none" w:sz="0" w:space="0" w:color="auto"/>
            <w:left w:val="none" w:sz="0" w:space="0" w:color="auto"/>
            <w:bottom w:val="none" w:sz="0" w:space="0" w:color="auto"/>
            <w:right w:val="none" w:sz="0" w:space="0" w:color="auto"/>
          </w:divBdr>
        </w:div>
        <w:div w:id="2057121765">
          <w:marLeft w:val="547"/>
          <w:marRight w:val="0"/>
          <w:marTop w:val="67"/>
          <w:marBottom w:val="0"/>
          <w:divBdr>
            <w:top w:val="none" w:sz="0" w:space="0" w:color="auto"/>
            <w:left w:val="none" w:sz="0" w:space="0" w:color="auto"/>
            <w:bottom w:val="none" w:sz="0" w:space="0" w:color="auto"/>
            <w:right w:val="none" w:sz="0" w:space="0" w:color="auto"/>
          </w:divBdr>
        </w:div>
        <w:div w:id="549070066">
          <w:marLeft w:val="547"/>
          <w:marRight w:val="0"/>
          <w:marTop w:val="67"/>
          <w:marBottom w:val="0"/>
          <w:divBdr>
            <w:top w:val="none" w:sz="0" w:space="0" w:color="auto"/>
            <w:left w:val="none" w:sz="0" w:space="0" w:color="auto"/>
            <w:bottom w:val="none" w:sz="0" w:space="0" w:color="auto"/>
            <w:right w:val="none" w:sz="0" w:space="0" w:color="auto"/>
          </w:divBdr>
        </w:div>
        <w:div w:id="1975526053">
          <w:marLeft w:val="547"/>
          <w:marRight w:val="0"/>
          <w:marTop w:val="67"/>
          <w:marBottom w:val="0"/>
          <w:divBdr>
            <w:top w:val="none" w:sz="0" w:space="0" w:color="auto"/>
            <w:left w:val="none" w:sz="0" w:space="0" w:color="auto"/>
            <w:bottom w:val="none" w:sz="0" w:space="0" w:color="auto"/>
            <w:right w:val="none" w:sz="0" w:space="0" w:color="auto"/>
          </w:divBdr>
        </w:div>
        <w:div w:id="2070759624">
          <w:marLeft w:val="547"/>
          <w:marRight w:val="0"/>
          <w:marTop w:val="67"/>
          <w:marBottom w:val="0"/>
          <w:divBdr>
            <w:top w:val="none" w:sz="0" w:space="0" w:color="auto"/>
            <w:left w:val="none" w:sz="0" w:space="0" w:color="auto"/>
            <w:bottom w:val="none" w:sz="0" w:space="0" w:color="auto"/>
            <w:right w:val="none" w:sz="0" w:space="0" w:color="auto"/>
          </w:divBdr>
        </w:div>
        <w:div w:id="1266304815">
          <w:marLeft w:val="547"/>
          <w:marRight w:val="0"/>
          <w:marTop w:val="67"/>
          <w:marBottom w:val="0"/>
          <w:divBdr>
            <w:top w:val="none" w:sz="0" w:space="0" w:color="auto"/>
            <w:left w:val="none" w:sz="0" w:space="0" w:color="auto"/>
            <w:bottom w:val="none" w:sz="0" w:space="0" w:color="auto"/>
            <w:right w:val="none" w:sz="0" w:space="0" w:color="auto"/>
          </w:divBdr>
        </w:div>
        <w:div w:id="1526334444">
          <w:marLeft w:val="547"/>
          <w:marRight w:val="0"/>
          <w:marTop w:val="67"/>
          <w:marBottom w:val="0"/>
          <w:divBdr>
            <w:top w:val="none" w:sz="0" w:space="0" w:color="auto"/>
            <w:left w:val="none" w:sz="0" w:space="0" w:color="auto"/>
            <w:bottom w:val="none" w:sz="0" w:space="0" w:color="auto"/>
            <w:right w:val="none" w:sz="0" w:space="0" w:color="auto"/>
          </w:divBdr>
        </w:div>
        <w:div w:id="2010865897">
          <w:marLeft w:val="547"/>
          <w:marRight w:val="0"/>
          <w:marTop w:val="67"/>
          <w:marBottom w:val="0"/>
          <w:divBdr>
            <w:top w:val="none" w:sz="0" w:space="0" w:color="auto"/>
            <w:left w:val="none" w:sz="0" w:space="0" w:color="auto"/>
            <w:bottom w:val="none" w:sz="0" w:space="0" w:color="auto"/>
            <w:right w:val="none" w:sz="0" w:space="0" w:color="auto"/>
          </w:divBdr>
        </w:div>
        <w:div w:id="1906181825">
          <w:marLeft w:val="547"/>
          <w:marRight w:val="0"/>
          <w:marTop w:val="67"/>
          <w:marBottom w:val="0"/>
          <w:divBdr>
            <w:top w:val="none" w:sz="0" w:space="0" w:color="auto"/>
            <w:left w:val="none" w:sz="0" w:space="0" w:color="auto"/>
            <w:bottom w:val="none" w:sz="0" w:space="0" w:color="auto"/>
            <w:right w:val="none" w:sz="0" w:space="0" w:color="auto"/>
          </w:divBdr>
        </w:div>
        <w:div w:id="1933392918">
          <w:marLeft w:val="547"/>
          <w:marRight w:val="0"/>
          <w:marTop w:val="67"/>
          <w:marBottom w:val="0"/>
          <w:divBdr>
            <w:top w:val="none" w:sz="0" w:space="0" w:color="auto"/>
            <w:left w:val="none" w:sz="0" w:space="0" w:color="auto"/>
            <w:bottom w:val="none" w:sz="0" w:space="0" w:color="auto"/>
            <w:right w:val="none" w:sz="0" w:space="0" w:color="auto"/>
          </w:divBdr>
        </w:div>
        <w:div w:id="392047592">
          <w:marLeft w:val="547"/>
          <w:marRight w:val="0"/>
          <w:marTop w:val="67"/>
          <w:marBottom w:val="0"/>
          <w:divBdr>
            <w:top w:val="none" w:sz="0" w:space="0" w:color="auto"/>
            <w:left w:val="none" w:sz="0" w:space="0" w:color="auto"/>
            <w:bottom w:val="none" w:sz="0" w:space="0" w:color="auto"/>
            <w:right w:val="none" w:sz="0" w:space="0" w:color="auto"/>
          </w:divBdr>
        </w:div>
      </w:divsChild>
    </w:div>
    <w:div w:id="228002113">
      <w:bodyDiv w:val="1"/>
      <w:marLeft w:val="0"/>
      <w:marRight w:val="0"/>
      <w:marTop w:val="0"/>
      <w:marBottom w:val="0"/>
      <w:divBdr>
        <w:top w:val="none" w:sz="0" w:space="0" w:color="auto"/>
        <w:left w:val="none" w:sz="0" w:space="0" w:color="auto"/>
        <w:bottom w:val="none" w:sz="0" w:space="0" w:color="auto"/>
        <w:right w:val="none" w:sz="0" w:space="0" w:color="auto"/>
      </w:divBdr>
      <w:divsChild>
        <w:div w:id="790824240">
          <w:marLeft w:val="547"/>
          <w:marRight w:val="0"/>
          <w:marTop w:val="67"/>
          <w:marBottom w:val="0"/>
          <w:divBdr>
            <w:top w:val="none" w:sz="0" w:space="0" w:color="auto"/>
            <w:left w:val="none" w:sz="0" w:space="0" w:color="auto"/>
            <w:bottom w:val="none" w:sz="0" w:space="0" w:color="auto"/>
            <w:right w:val="none" w:sz="0" w:space="0" w:color="auto"/>
          </w:divBdr>
        </w:div>
      </w:divsChild>
    </w:div>
    <w:div w:id="274824759">
      <w:bodyDiv w:val="1"/>
      <w:marLeft w:val="0"/>
      <w:marRight w:val="0"/>
      <w:marTop w:val="0"/>
      <w:marBottom w:val="0"/>
      <w:divBdr>
        <w:top w:val="none" w:sz="0" w:space="0" w:color="auto"/>
        <w:left w:val="none" w:sz="0" w:space="0" w:color="auto"/>
        <w:bottom w:val="none" w:sz="0" w:space="0" w:color="auto"/>
        <w:right w:val="none" w:sz="0" w:space="0" w:color="auto"/>
      </w:divBdr>
      <w:divsChild>
        <w:div w:id="1656714205">
          <w:marLeft w:val="547"/>
          <w:marRight w:val="0"/>
          <w:marTop w:val="67"/>
          <w:marBottom w:val="0"/>
          <w:divBdr>
            <w:top w:val="none" w:sz="0" w:space="0" w:color="auto"/>
            <w:left w:val="none" w:sz="0" w:space="0" w:color="auto"/>
            <w:bottom w:val="none" w:sz="0" w:space="0" w:color="auto"/>
            <w:right w:val="none" w:sz="0" w:space="0" w:color="auto"/>
          </w:divBdr>
        </w:div>
      </w:divsChild>
    </w:div>
    <w:div w:id="424956451">
      <w:bodyDiv w:val="1"/>
      <w:marLeft w:val="0"/>
      <w:marRight w:val="0"/>
      <w:marTop w:val="0"/>
      <w:marBottom w:val="0"/>
      <w:divBdr>
        <w:top w:val="none" w:sz="0" w:space="0" w:color="auto"/>
        <w:left w:val="none" w:sz="0" w:space="0" w:color="auto"/>
        <w:bottom w:val="none" w:sz="0" w:space="0" w:color="auto"/>
        <w:right w:val="none" w:sz="0" w:space="0" w:color="auto"/>
      </w:divBdr>
      <w:divsChild>
        <w:div w:id="266734523">
          <w:marLeft w:val="547"/>
          <w:marRight w:val="0"/>
          <w:marTop w:val="67"/>
          <w:marBottom w:val="0"/>
          <w:divBdr>
            <w:top w:val="none" w:sz="0" w:space="0" w:color="auto"/>
            <w:left w:val="none" w:sz="0" w:space="0" w:color="auto"/>
            <w:bottom w:val="none" w:sz="0" w:space="0" w:color="auto"/>
            <w:right w:val="none" w:sz="0" w:space="0" w:color="auto"/>
          </w:divBdr>
        </w:div>
      </w:divsChild>
    </w:div>
    <w:div w:id="455878855">
      <w:bodyDiv w:val="1"/>
      <w:marLeft w:val="0"/>
      <w:marRight w:val="0"/>
      <w:marTop w:val="0"/>
      <w:marBottom w:val="0"/>
      <w:divBdr>
        <w:top w:val="none" w:sz="0" w:space="0" w:color="auto"/>
        <w:left w:val="none" w:sz="0" w:space="0" w:color="auto"/>
        <w:bottom w:val="none" w:sz="0" w:space="0" w:color="auto"/>
        <w:right w:val="none" w:sz="0" w:space="0" w:color="auto"/>
      </w:divBdr>
    </w:div>
    <w:div w:id="461003608">
      <w:bodyDiv w:val="1"/>
      <w:marLeft w:val="0"/>
      <w:marRight w:val="0"/>
      <w:marTop w:val="0"/>
      <w:marBottom w:val="0"/>
      <w:divBdr>
        <w:top w:val="none" w:sz="0" w:space="0" w:color="auto"/>
        <w:left w:val="none" w:sz="0" w:space="0" w:color="auto"/>
        <w:bottom w:val="none" w:sz="0" w:space="0" w:color="auto"/>
        <w:right w:val="none" w:sz="0" w:space="0" w:color="auto"/>
      </w:divBdr>
      <w:divsChild>
        <w:div w:id="572399158">
          <w:marLeft w:val="547"/>
          <w:marRight w:val="0"/>
          <w:marTop w:val="67"/>
          <w:marBottom w:val="0"/>
          <w:divBdr>
            <w:top w:val="none" w:sz="0" w:space="0" w:color="auto"/>
            <w:left w:val="none" w:sz="0" w:space="0" w:color="auto"/>
            <w:bottom w:val="none" w:sz="0" w:space="0" w:color="auto"/>
            <w:right w:val="none" w:sz="0" w:space="0" w:color="auto"/>
          </w:divBdr>
        </w:div>
      </w:divsChild>
    </w:div>
    <w:div w:id="597448834">
      <w:bodyDiv w:val="1"/>
      <w:marLeft w:val="0"/>
      <w:marRight w:val="0"/>
      <w:marTop w:val="0"/>
      <w:marBottom w:val="0"/>
      <w:divBdr>
        <w:top w:val="none" w:sz="0" w:space="0" w:color="auto"/>
        <w:left w:val="none" w:sz="0" w:space="0" w:color="auto"/>
        <w:bottom w:val="none" w:sz="0" w:space="0" w:color="auto"/>
        <w:right w:val="none" w:sz="0" w:space="0" w:color="auto"/>
      </w:divBdr>
      <w:divsChild>
        <w:div w:id="792406278">
          <w:marLeft w:val="547"/>
          <w:marRight w:val="0"/>
          <w:marTop w:val="77"/>
          <w:marBottom w:val="0"/>
          <w:divBdr>
            <w:top w:val="none" w:sz="0" w:space="0" w:color="auto"/>
            <w:left w:val="none" w:sz="0" w:space="0" w:color="auto"/>
            <w:bottom w:val="none" w:sz="0" w:space="0" w:color="auto"/>
            <w:right w:val="none" w:sz="0" w:space="0" w:color="auto"/>
          </w:divBdr>
        </w:div>
        <w:div w:id="484784996">
          <w:marLeft w:val="547"/>
          <w:marRight w:val="0"/>
          <w:marTop w:val="77"/>
          <w:marBottom w:val="0"/>
          <w:divBdr>
            <w:top w:val="none" w:sz="0" w:space="0" w:color="auto"/>
            <w:left w:val="none" w:sz="0" w:space="0" w:color="auto"/>
            <w:bottom w:val="none" w:sz="0" w:space="0" w:color="auto"/>
            <w:right w:val="none" w:sz="0" w:space="0" w:color="auto"/>
          </w:divBdr>
        </w:div>
        <w:div w:id="958416191">
          <w:marLeft w:val="547"/>
          <w:marRight w:val="0"/>
          <w:marTop w:val="77"/>
          <w:marBottom w:val="0"/>
          <w:divBdr>
            <w:top w:val="none" w:sz="0" w:space="0" w:color="auto"/>
            <w:left w:val="none" w:sz="0" w:space="0" w:color="auto"/>
            <w:bottom w:val="none" w:sz="0" w:space="0" w:color="auto"/>
            <w:right w:val="none" w:sz="0" w:space="0" w:color="auto"/>
          </w:divBdr>
        </w:div>
        <w:div w:id="231350224">
          <w:marLeft w:val="547"/>
          <w:marRight w:val="0"/>
          <w:marTop w:val="77"/>
          <w:marBottom w:val="0"/>
          <w:divBdr>
            <w:top w:val="none" w:sz="0" w:space="0" w:color="auto"/>
            <w:left w:val="none" w:sz="0" w:space="0" w:color="auto"/>
            <w:bottom w:val="none" w:sz="0" w:space="0" w:color="auto"/>
            <w:right w:val="none" w:sz="0" w:space="0" w:color="auto"/>
          </w:divBdr>
        </w:div>
        <w:div w:id="256405672">
          <w:marLeft w:val="547"/>
          <w:marRight w:val="0"/>
          <w:marTop w:val="77"/>
          <w:marBottom w:val="0"/>
          <w:divBdr>
            <w:top w:val="none" w:sz="0" w:space="0" w:color="auto"/>
            <w:left w:val="none" w:sz="0" w:space="0" w:color="auto"/>
            <w:bottom w:val="none" w:sz="0" w:space="0" w:color="auto"/>
            <w:right w:val="none" w:sz="0" w:space="0" w:color="auto"/>
          </w:divBdr>
        </w:div>
        <w:div w:id="89012949">
          <w:marLeft w:val="547"/>
          <w:marRight w:val="0"/>
          <w:marTop w:val="77"/>
          <w:marBottom w:val="0"/>
          <w:divBdr>
            <w:top w:val="none" w:sz="0" w:space="0" w:color="auto"/>
            <w:left w:val="none" w:sz="0" w:space="0" w:color="auto"/>
            <w:bottom w:val="none" w:sz="0" w:space="0" w:color="auto"/>
            <w:right w:val="none" w:sz="0" w:space="0" w:color="auto"/>
          </w:divBdr>
        </w:div>
        <w:div w:id="1939212026">
          <w:marLeft w:val="547"/>
          <w:marRight w:val="0"/>
          <w:marTop w:val="77"/>
          <w:marBottom w:val="0"/>
          <w:divBdr>
            <w:top w:val="none" w:sz="0" w:space="0" w:color="auto"/>
            <w:left w:val="none" w:sz="0" w:space="0" w:color="auto"/>
            <w:bottom w:val="none" w:sz="0" w:space="0" w:color="auto"/>
            <w:right w:val="none" w:sz="0" w:space="0" w:color="auto"/>
          </w:divBdr>
        </w:div>
        <w:div w:id="408964092">
          <w:marLeft w:val="547"/>
          <w:marRight w:val="0"/>
          <w:marTop w:val="77"/>
          <w:marBottom w:val="0"/>
          <w:divBdr>
            <w:top w:val="none" w:sz="0" w:space="0" w:color="auto"/>
            <w:left w:val="none" w:sz="0" w:space="0" w:color="auto"/>
            <w:bottom w:val="none" w:sz="0" w:space="0" w:color="auto"/>
            <w:right w:val="none" w:sz="0" w:space="0" w:color="auto"/>
          </w:divBdr>
        </w:div>
        <w:div w:id="1459301410">
          <w:marLeft w:val="547"/>
          <w:marRight w:val="0"/>
          <w:marTop w:val="77"/>
          <w:marBottom w:val="0"/>
          <w:divBdr>
            <w:top w:val="none" w:sz="0" w:space="0" w:color="auto"/>
            <w:left w:val="none" w:sz="0" w:space="0" w:color="auto"/>
            <w:bottom w:val="none" w:sz="0" w:space="0" w:color="auto"/>
            <w:right w:val="none" w:sz="0" w:space="0" w:color="auto"/>
          </w:divBdr>
        </w:div>
      </w:divsChild>
    </w:div>
    <w:div w:id="615454297">
      <w:bodyDiv w:val="1"/>
      <w:marLeft w:val="0"/>
      <w:marRight w:val="0"/>
      <w:marTop w:val="0"/>
      <w:marBottom w:val="0"/>
      <w:divBdr>
        <w:top w:val="none" w:sz="0" w:space="0" w:color="auto"/>
        <w:left w:val="none" w:sz="0" w:space="0" w:color="auto"/>
        <w:bottom w:val="none" w:sz="0" w:space="0" w:color="auto"/>
        <w:right w:val="none" w:sz="0" w:space="0" w:color="auto"/>
      </w:divBdr>
      <w:divsChild>
        <w:div w:id="147677861">
          <w:marLeft w:val="547"/>
          <w:marRight w:val="0"/>
          <w:marTop w:val="67"/>
          <w:marBottom w:val="0"/>
          <w:divBdr>
            <w:top w:val="none" w:sz="0" w:space="0" w:color="auto"/>
            <w:left w:val="none" w:sz="0" w:space="0" w:color="auto"/>
            <w:bottom w:val="none" w:sz="0" w:space="0" w:color="auto"/>
            <w:right w:val="none" w:sz="0" w:space="0" w:color="auto"/>
          </w:divBdr>
        </w:div>
        <w:div w:id="1975720708">
          <w:marLeft w:val="547"/>
          <w:marRight w:val="0"/>
          <w:marTop w:val="67"/>
          <w:marBottom w:val="0"/>
          <w:divBdr>
            <w:top w:val="none" w:sz="0" w:space="0" w:color="auto"/>
            <w:left w:val="none" w:sz="0" w:space="0" w:color="auto"/>
            <w:bottom w:val="none" w:sz="0" w:space="0" w:color="auto"/>
            <w:right w:val="none" w:sz="0" w:space="0" w:color="auto"/>
          </w:divBdr>
        </w:div>
        <w:div w:id="122969875">
          <w:marLeft w:val="547"/>
          <w:marRight w:val="0"/>
          <w:marTop w:val="67"/>
          <w:marBottom w:val="0"/>
          <w:divBdr>
            <w:top w:val="none" w:sz="0" w:space="0" w:color="auto"/>
            <w:left w:val="none" w:sz="0" w:space="0" w:color="auto"/>
            <w:bottom w:val="none" w:sz="0" w:space="0" w:color="auto"/>
            <w:right w:val="none" w:sz="0" w:space="0" w:color="auto"/>
          </w:divBdr>
        </w:div>
        <w:div w:id="939024768">
          <w:marLeft w:val="547"/>
          <w:marRight w:val="0"/>
          <w:marTop w:val="67"/>
          <w:marBottom w:val="0"/>
          <w:divBdr>
            <w:top w:val="none" w:sz="0" w:space="0" w:color="auto"/>
            <w:left w:val="none" w:sz="0" w:space="0" w:color="auto"/>
            <w:bottom w:val="none" w:sz="0" w:space="0" w:color="auto"/>
            <w:right w:val="none" w:sz="0" w:space="0" w:color="auto"/>
          </w:divBdr>
        </w:div>
        <w:div w:id="1952205522">
          <w:marLeft w:val="547"/>
          <w:marRight w:val="0"/>
          <w:marTop w:val="67"/>
          <w:marBottom w:val="0"/>
          <w:divBdr>
            <w:top w:val="none" w:sz="0" w:space="0" w:color="auto"/>
            <w:left w:val="none" w:sz="0" w:space="0" w:color="auto"/>
            <w:bottom w:val="none" w:sz="0" w:space="0" w:color="auto"/>
            <w:right w:val="none" w:sz="0" w:space="0" w:color="auto"/>
          </w:divBdr>
        </w:div>
        <w:div w:id="1887642992">
          <w:marLeft w:val="547"/>
          <w:marRight w:val="0"/>
          <w:marTop w:val="67"/>
          <w:marBottom w:val="0"/>
          <w:divBdr>
            <w:top w:val="none" w:sz="0" w:space="0" w:color="auto"/>
            <w:left w:val="none" w:sz="0" w:space="0" w:color="auto"/>
            <w:bottom w:val="none" w:sz="0" w:space="0" w:color="auto"/>
            <w:right w:val="none" w:sz="0" w:space="0" w:color="auto"/>
          </w:divBdr>
        </w:div>
        <w:div w:id="415055013">
          <w:marLeft w:val="547"/>
          <w:marRight w:val="0"/>
          <w:marTop w:val="67"/>
          <w:marBottom w:val="0"/>
          <w:divBdr>
            <w:top w:val="none" w:sz="0" w:space="0" w:color="auto"/>
            <w:left w:val="none" w:sz="0" w:space="0" w:color="auto"/>
            <w:bottom w:val="none" w:sz="0" w:space="0" w:color="auto"/>
            <w:right w:val="none" w:sz="0" w:space="0" w:color="auto"/>
          </w:divBdr>
        </w:div>
        <w:div w:id="2144886902">
          <w:marLeft w:val="547"/>
          <w:marRight w:val="0"/>
          <w:marTop w:val="67"/>
          <w:marBottom w:val="0"/>
          <w:divBdr>
            <w:top w:val="none" w:sz="0" w:space="0" w:color="auto"/>
            <w:left w:val="none" w:sz="0" w:space="0" w:color="auto"/>
            <w:bottom w:val="none" w:sz="0" w:space="0" w:color="auto"/>
            <w:right w:val="none" w:sz="0" w:space="0" w:color="auto"/>
          </w:divBdr>
        </w:div>
        <w:div w:id="1560551348">
          <w:marLeft w:val="547"/>
          <w:marRight w:val="0"/>
          <w:marTop w:val="67"/>
          <w:marBottom w:val="0"/>
          <w:divBdr>
            <w:top w:val="none" w:sz="0" w:space="0" w:color="auto"/>
            <w:left w:val="none" w:sz="0" w:space="0" w:color="auto"/>
            <w:bottom w:val="none" w:sz="0" w:space="0" w:color="auto"/>
            <w:right w:val="none" w:sz="0" w:space="0" w:color="auto"/>
          </w:divBdr>
        </w:div>
        <w:div w:id="200168296">
          <w:marLeft w:val="547"/>
          <w:marRight w:val="0"/>
          <w:marTop w:val="67"/>
          <w:marBottom w:val="0"/>
          <w:divBdr>
            <w:top w:val="none" w:sz="0" w:space="0" w:color="auto"/>
            <w:left w:val="none" w:sz="0" w:space="0" w:color="auto"/>
            <w:bottom w:val="none" w:sz="0" w:space="0" w:color="auto"/>
            <w:right w:val="none" w:sz="0" w:space="0" w:color="auto"/>
          </w:divBdr>
        </w:div>
        <w:div w:id="294914142">
          <w:marLeft w:val="547"/>
          <w:marRight w:val="0"/>
          <w:marTop w:val="67"/>
          <w:marBottom w:val="0"/>
          <w:divBdr>
            <w:top w:val="none" w:sz="0" w:space="0" w:color="auto"/>
            <w:left w:val="none" w:sz="0" w:space="0" w:color="auto"/>
            <w:bottom w:val="none" w:sz="0" w:space="0" w:color="auto"/>
            <w:right w:val="none" w:sz="0" w:space="0" w:color="auto"/>
          </w:divBdr>
        </w:div>
        <w:div w:id="1095400112">
          <w:marLeft w:val="547"/>
          <w:marRight w:val="0"/>
          <w:marTop w:val="67"/>
          <w:marBottom w:val="0"/>
          <w:divBdr>
            <w:top w:val="none" w:sz="0" w:space="0" w:color="auto"/>
            <w:left w:val="none" w:sz="0" w:space="0" w:color="auto"/>
            <w:bottom w:val="none" w:sz="0" w:space="0" w:color="auto"/>
            <w:right w:val="none" w:sz="0" w:space="0" w:color="auto"/>
          </w:divBdr>
        </w:div>
        <w:div w:id="1236746671">
          <w:marLeft w:val="547"/>
          <w:marRight w:val="0"/>
          <w:marTop w:val="67"/>
          <w:marBottom w:val="0"/>
          <w:divBdr>
            <w:top w:val="none" w:sz="0" w:space="0" w:color="auto"/>
            <w:left w:val="none" w:sz="0" w:space="0" w:color="auto"/>
            <w:bottom w:val="none" w:sz="0" w:space="0" w:color="auto"/>
            <w:right w:val="none" w:sz="0" w:space="0" w:color="auto"/>
          </w:divBdr>
        </w:div>
        <w:div w:id="131800047">
          <w:marLeft w:val="547"/>
          <w:marRight w:val="0"/>
          <w:marTop w:val="67"/>
          <w:marBottom w:val="0"/>
          <w:divBdr>
            <w:top w:val="none" w:sz="0" w:space="0" w:color="auto"/>
            <w:left w:val="none" w:sz="0" w:space="0" w:color="auto"/>
            <w:bottom w:val="none" w:sz="0" w:space="0" w:color="auto"/>
            <w:right w:val="none" w:sz="0" w:space="0" w:color="auto"/>
          </w:divBdr>
        </w:div>
        <w:div w:id="1838962531">
          <w:marLeft w:val="547"/>
          <w:marRight w:val="0"/>
          <w:marTop w:val="67"/>
          <w:marBottom w:val="0"/>
          <w:divBdr>
            <w:top w:val="none" w:sz="0" w:space="0" w:color="auto"/>
            <w:left w:val="none" w:sz="0" w:space="0" w:color="auto"/>
            <w:bottom w:val="none" w:sz="0" w:space="0" w:color="auto"/>
            <w:right w:val="none" w:sz="0" w:space="0" w:color="auto"/>
          </w:divBdr>
        </w:div>
        <w:div w:id="317736472">
          <w:marLeft w:val="547"/>
          <w:marRight w:val="0"/>
          <w:marTop w:val="67"/>
          <w:marBottom w:val="0"/>
          <w:divBdr>
            <w:top w:val="none" w:sz="0" w:space="0" w:color="auto"/>
            <w:left w:val="none" w:sz="0" w:space="0" w:color="auto"/>
            <w:bottom w:val="none" w:sz="0" w:space="0" w:color="auto"/>
            <w:right w:val="none" w:sz="0" w:space="0" w:color="auto"/>
          </w:divBdr>
        </w:div>
      </w:divsChild>
    </w:div>
    <w:div w:id="626475515">
      <w:bodyDiv w:val="1"/>
      <w:marLeft w:val="0"/>
      <w:marRight w:val="0"/>
      <w:marTop w:val="0"/>
      <w:marBottom w:val="0"/>
      <w:divBdr>
        <w:top w:val="none" w:sz="0" w:space="0" w:color="auto"/>
        <w:left w:val="none" w:sz="0" w:space="0" w:color="auto"/>
        <w:bottom w:val="none" w:sz="0" w:space="0" w:color="auto"/>
        <w:right w:val="none" w:sz="0" w:space="0" w:color="auto"/>
      </w:divBdr>
      <w:divsChild>
        <w:div w:id="109907893">
          <w:marLeft w:val="547"/>
          <w:marRight w:val="0"/>
          <w:marTop w:val="67"/>
          <w:marBottom w:val="0"/>
          <w:divBdr>
            <w:top w:val="none" w:sz="0" w:space="0" w:color="auto"/>
            <w:left w:val="none" w:sz="0" w:space="0" w:color="auto"/>
            <w:bottom w:val="none" w:sz="0" w:space="0" w:color="auto"/>
            <w:right w:val="none" w:sz="0" w:space="0" w:color="auto"/>
          </w:divBdr>
        </w:div>
      </w:divsChild>
    </w:div>
    <w:div w:id="925380035">
      <w:bodyDiv w:val="1"/>
      <w:marLeft w:val="0"/>
      <w:marRight w:val="0"/>
      <w:marTop w:val="0"/>
      <w:marBottom w:val="0"/>
      <w:divBdr>
        <w:top w:val="none" w:sz="0" w:space="0" w:color="auto"/>
        <w:left w:val="none" w:sz="0" w:space="0" w:color="auto"/>
        <w:bottom w:val="none" w:sz="0" w:space="0" w:color="auto"/>
        <w:right w:val="none" w:sz="0" w:space="0" w:color="auto"/>
      </w:divBdr>
    </w:div>
    <w:div w:id="1100876011">
      <w:bodyDiv w:val="1"/>
      <w:marLeft w:val="0"/>
      <w:marRight w:val="0"/>
      <w:marTop w:val="0"/>
      <w:marBottom w:val="0"/>
      <w:divBdr>
        <w:top w:val="none" w:sz="0" w:space="0" w:color="auto"/>
        <w:left w:val="none" w:sz="0" w:space="0" w:color="auto"/>
        <w:bottom w:val="none" w:sz="0" w:space="0" w:color="auto"/>
        <w:right w:val="none" w:sz="0" w:space="0" w:color="auto"/>
      </w:divBdr>
    </w:div>
    <w:div w:id="171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46244952">
          <w:marLeft w:val="547"/>
          <w:marRight w:val="0"/>
          <w:marTop w:val="96"/>
          <w:marBottom w:val="0"/>
          <w:divBdr>
            <w:top w:val="none" w:sz="0" w:space="0" w:color="auto"/>
            <w:left w:val="none" w:sz="0" w:space="0" w:color="auto"/>
            <w:bottom w:val="none" w:sz="0" w:space="0" w:color="auto"/>
            <w:right w:val="none" w:sz="0" w:space="0" w:color="auto"/>
          </w:divBdr>
        </w:div>
        <w:div w:id="959071210">
          <w:marLeft w:val="547"/>
          <w:marRight w:val="0"/>
          <w:marTop w:val="96"/>
          <w:marBottom w:val="0"/>
          <w:divBdr>
            <w:top w:val="none" w:sz="0" w:space="0" w:color="auto"/>
            <w:left w:val="none" w:sz="0" w:space="0" w:color="auto"/>
            <w:bottom w:val="none" w:sz="0" w:space="0" w:color="auto"/>
            <w:right w:val="none" w:sz="0" w:space="0" w:color="auto"/>
          </w:divBdr>
        </w:div>
        <w:div w:id="23143610">
          <w:marLeft w:val="547"/>
          <w:marRight w:val="0"/>
          <w:marTop w:val="96"/>
          <w:marBottom w:val="0"/>
          <w:divBdr>
            <w:top w:val="none" w:sz="0" w:space="0" w:color="auto"/>
            <w:left w:val="none" w:sz="0" w:space="0" w:color="auto"/>
            <w:bottom w:val="none" w:sz="0" w:space="0" w:color="auto"/>
            <w:right w:val="none" w:sz="0" w:space="0" w:color="auto"/>
          </w:divBdr>
        </w:div>
        <w:div w:id="985937057">
          <w:marLeft w:val="547"/>
          <w:marRight w:val="0"/>
          <w:marTop w:val="96"/>
          <w:marBottom w:val="0"/>
          <w:divBdr>
            <w:top w:val="none" w:sz="0" w:space="0" w:color="auto"/>
            <w:left w:val="none" w:sz="0" w:space="0" w:color="auto"/>
            <w:bottom w:val="none" w:sz="0" w:space="0" w:color="auto"/>
            <w:right w:val="none" w:sz="0" w:space="0" w:color="auto"/>
          </w:divBdr>
        </w:div>
        <w:div w:id="1126775992">
          <w:marLeft w:val="547"/>
          <w:marRight w:val="0"/>
          <w:marTop w:val="96"/>
          <w:marBottom w:val="0"/>
          <w:divBdr>
            <w:top w:val="none" w:sz="0" w:space="0" w:color="auto"/>
            <w:left w:val="none" w:sz="0" w:space="0" w:color="auto"/>
            <w:bottom w:val="none" w:sz="0" w:space="0" w:color="auto"/>
            <w:right w:val="none" w:sz="0" w:space="0" w:color="auto"/>
          </w:divBdr>
        </w:div>
      </w:divsChild>
    </w:div>
    <w:div w:id="1755348951">
      <w:bodyDiv w:val="1"/>
      <w:marLeft w:val="0"/>
      <w:marRight w:val="0"/>
      <w:marTop w:val="0"/>
      <w:marBottom w:val="0"/>
      <w:divBdr>
        <w:top w:val="none" w:sz="0" w:space="0" w:color="auto"/>
        <w:left w:val="none" w:sz="0" w:space="0" w:color="auto"/>
        <w:bottom w:val="none" w:sz="0" w:space="0" w:color="auto"/>
        <w:right w:val="none" w:sz="0" w:space="0" w:color="auto"/>
      </w:divBdr>
      <w:divsChild>
        <w:div w:id="1725446947">
          <w:marLeft w:val="547"/>
          <w:marRight w:val="0"/>
          <w:marTop w:val="58"/>
          <w:marBottom w:val="0"/>
          <w:divBdr>
            <w:top w:val="none" w:sz="0" w:space="0" w:color="auto"/>
            <w:left w:val="none" w:sz="0" w:space="0" w:color="auto"/>
            <w:bottom w:val="none" w:sz="0" w:space="0" w:color="auto"/>
            <w:right w:val="none" w:sz="0" w:space="0" w:color="auto"/>
          </w:divBdr>
        </w:div>
        <w:div w:id="213124346">
          <w:marLeft w:val="547"/>
          <w:marRight w:val="0"/>
          <w:marTop w:val="58"/>
          <w:marBottom w:val="0"/>
          <w:divBdr>
            <w:top w:val="none" w:sz="0" w:space="0" w:color="auto"/>
            <w:left w:val="none" w:sz="0" w:space="0" w:color="auto"/>
            <w:bottom w:val="none" w:sz="0" w:space="0" w:color="auto"/>
            <w:right w:val="none" w:sz="0" w:space="0" w:color="auto"/>
          </w:divBdr>
        </w:div>
        <w:div w:id="1844781030">
          <w:marLeft w:val="547"/>
          <w:marRight w:val="0"/>
          <w:marTop w:val="58"/>
          <w:marBottom w:val="0"/>
          <w:divBdr>
            <w:top w:val="none" w:sz="0" w:space="0" w:color="auto"/>
            <w:left w:val="none" w:sz="0" w:space="0" w:color="auto"/>
            <w:bottom w:val="none" w:sz="0" w:space="0" w:color="auto"/>
            <w:right w:val="none" w:sz="0" w:space="0" w:color="auto"/>
          </w:divBdr>
        </w:div>
        <w:div w:id="1576083495">
          <w:marLeft w:val="547"/>
          <w:marRight w:val="0"/>
          <w:marTop w:val="58"/>
          <w:marBottom w:val="0"/>
          <w:divBdr>
            <w:top w:val="none" w:sz="0" w:space="0" w:color="auto"/>
            <w:left w:val="none" w:sz="0" w:space="0" w:color="auto"/>
            <w:bottom w:val="none" w:sz="0" w:space="0" w:color="auto"/>
            <w:right w:val="none" w:sz="0" w:space="0" w:color="auto"/>
          </w:divBdr>
        </w:div>
        <w:div w:id="283121759">
          <w:marLeft w:val="547"/>
          <w:marRight w:val="0"/>
          <w:marTop w:val="58"/>
          <w:marBottom w:val="0"/>
          <w:divBdr>
            <w:top w:val="none" w:sz="0" w:space="0" w:color="auto"/>
            <w:left w:val="none" w:sz="0" w:space="0" w:color="auto"/>
            <w:bottom w:val="none" w:sz="0" w:space="0" w:color="auto"/>
            <w:right w:val="none" w:sz="0" w:space="0" w:color="auto"/>
          </w:divBdr>
        </w:div>
        <w:div w:id="1662733445">
          <w:marLeft w:val="547"/>
          <w:marRight w:val="0"/>
          <w:marTop w:val="58"/>
          <w:marBottom w:val="0"/>
          <w:divBdr>
            <w:top w:val="none" w:sz="0" w:space="0" w:color="auto"/>
            <w:left w:val="none" w:sz="0" w:space="0" w:color="auto"/>
            <w:bottom w:val="none" w:sz="0" w:space="0" w:color="auto"/>
            <w:right w:val="none" w:sz="0" w:space="0" w:color="auto"/>
          </w:divBdr>
        </w:div>
        <w:div w:id="451560132">
          <w:marLeft w:val="547"/>
          <w:marRight w:val="0"/>
          <w:marTop w:val="58"/>
          <w:marBottom w:val="0"/>
          <w:divBdr>
            <w:top w:val="none" w:sz="0" w:space="0" w:color="auto"/>
            <w:left w:val="none" w:sz="0" w:space="0" w:color="auto"/>
            <w:bottom w:val="none" w:sz="0" w:space="0" w:color="auto"/>
            <w:right w:val="none" w:sz="0" w:space="0" w:color="auto"/>
          </w:divBdr>
        </w:div>
        <w:div w:id="875194733">
          <w:marLeft w:val="547"/>
          <w:marRight w:val="0"/>
          <w:marTop w:val="58"/>
          <w:marBottom w:val="0"/>
          <w:divBdr>
            <w:top w:val="none" w:sz="0" w:space="0" w:color="auto"/>
            <w:left w:val="none" w:sz="0" w:space="0" w:color="auto"/>
            <w:bottom w:val="none" w:sz="0" w:space="0" w:color="auto"/>
            <w:right w:val="none" w:sz="0" w:space="0" w:color="auto"/>
          </w:divBdr>
        </w:div>
        <w:div w:id="1178732530">
          <w:marLeft w:val="547"/>
          <w:marRight w:val="0"/>
          <w:marTop w:val="58"/>
          <w:marBottom w:val="0"/>
          <w:divBdr>
            <w:top w:val="none" w:sz="0" w:space="0" w:color="auto"/>
            <w:left w:val="none" w:sz="0" w:space="0" w:color="auto"/>
            <w:bottom w:val="none" w:sz="0" w:space="0" w:color="auto"/>
            <w:right w:val="none" w:sz="0" w:space="0" w:color="auto"/>
          </w:divBdr>
        </w:div>
        <w:div w:id="120537612">
          <w:marLeft w:val="547"/>
          <w:marRight w:val="0"/>
          <w:marTop w:val="58"/>
          <w:marBottom w:val="0"/>
          <w:divBdr>
            <w:top w:val="none" w:sz="0" w:space="0" w:color="auto"/>
            <w:left w:val="none" w:sz="0" w:space="0" w:color="auto"/>
            <w:bottom w:val="none" w:sz="0" w:space="0" w:color="auto"/>
            <w:right w:val="none" w:sz="0" w:space="0" w:color="auto"/>
          </w:divBdr>
        </w:div>
        <w:div w:id="812059132">
          <w:marLeft w:val="547"/>
          <w:marRight w:val="0"/>
          <w:marTop w:val="58"/>
          <w:marBottom w:val="0"/>
          <w:divBdr>
            <w:top w:val="none" w:sz="0" w:space="0" w:color="auto"/>
            <w:left w:val="none" w:sz="0" w:space="0" w:color="auto"/>
            <w:bottom w:val="none" w:sz="0" w:space="0" w:color="auto"/>
            <w:right w:val="none" w:sz="0" w:space="0" w:color="auto"/>
          </w:divBdr>
        </w:div>
        <w:div w:id="1987322676">
          <w:marLeft w:val="547"/>
          <w:marRight w:val="0"/>
          <w:marTop w:val="58"/>
          <w:marBottom w:val="0"/>
          <w:divBdr>
            <w:top w:val="none" w:sz="0" w:space="0" w:color="auto"/>
            <w:left w:val="none" w:sz="0" w:space="0" w:color="auto"/>
            <w:bottom w:val="none" w:sz="0" w:space="0" w:color="auto"/>
            <w:right w:val="none" w:sz="0" w:space="0" w:color="auto"/>
          </w:divBdr>
        </w:div>
        <w:div w:id="1507285275">
          <w:marLeft w:val="547"/>
          <w:marRight w:val="0"/>
          <w:marTop w:val="58"/>
          <w:marBottom w:val="0"/>
          <w:divBdr>
            <w:top w:val="none" w:sz="0" w:space="0" w:color="auto"/>
            <w:left w:val="none" w:sz="0" w:space="0" w:color="auto"/>
            <w:bottom w:val="none" w:sz="0" w:space="0" w:color="auto"/>
            <w:right w:val="none" w:sz="0" w:space="0" w:color="auto"/>
          </w:divBdr>
        </w:div>
        <w:div w:id="1100417130">
          <w:marLeft w:val="547"/>
          <w:marRight w:val="0"/>
          <w:marTop w:val="58"/>
          <w:marBottom w:val="0"/>
          <w:divBdr>
            <w:top w:val="none" w:sz="0" w:space="0" w:color="auto"/>
            <w:left w:val="none" w:sz="0" w:space="0" w:color="auto"/>
            <w:bottom w:val="none" w:sz="0" w:space="0" w:color="auto"/>
            <w:right w:val="none" w:sz="0" w:space="0" w:color="auto"/>
          </w:divBdr>
        </w:div>
        <w:div w:id="1821648503">
          <w:marLeft w:val="547"/>
          <w:marRight w:val="0"/>
          <w:marTop w:val="58"/>
          <w:marBottom w:val="0"/>
          <w:divBdr>
            <w:top w:val="none" w:sz="0" w:space="0" w:color="auto"/>
            <w:left w:val="none" w:sz="0" w:space="0" w:color="auto"/>
            <w:bottom w:val="none" w:sz="0" w:space="0" w:color="auto"/>
            <w:right w:val="none" w:sz="0" w:space="0" w:color="auto"/>
          </w:divBdr>
        </w:div>
        <w:div w:id="1966428252">
          <w:marLeft w:val="547"/>
          <w:marRight w:val="0"/>
          <w:marTop w:val="58"/>
          <w:marBottom w:val="0"/>
          <w:divBdr>
            <w:top w:val="none" w:sz="0" w:space="0" w:color="auto"/>
            <w:left w:val="none" w:sz="0" w:space="0" w:color="auto"/>
            <w:bottom w:val="none" w:sz="0" w:space="0" w:color="auto"/>
            <w:right w:val="none" w:sz="0" w:space="0" w:color="auto"/>
          </w:divBdr>
        </w:div>
        <w:div w:id="421072107">
          <w:marLeft w:val="547"/>
          <w:marRight w:val="0"/>
          <w:marTop w:val="58"/>
          <w:marBottom w:val="0"/>
          <w:divBdr>
            <w:top w:val="none" w:sz="0" w:space="0" w:color="auto"/>
            <w:left w:val="none" w:sz="0" w:space="0" w:color="auto"/>
            <w:bottom w:val="none" w:sz="0" w:space="0" w:color="auto"/>
            <w:right w:val="none" w:sz="0" w:space="0" w:color="auto"/>
          </w:divBdr>
        </w:div>
        <w:div w:id="703485503">
          <w:marLeft w:val="547"/>
          <w:marRight w:val="0"/>
          <w:marTop w:val="58"/>
          <w:marBottom w:val="0"/>
          <w:divBdr>
            <w:top w:val="none" w:sz="0" w:space="0" w:color="auto"/>
            <w:left w:val="none" w:sz="0" w:space="0" w:color="auto"/>
            <w:bottom w:val="none" w:sz="0" w:space="0" w:color="auto"/>
            <w:right w:val="none" w:sz="0" w:space="0" w:color="auto"/>
          </w:divBdr>
        </w:div>
        <w:div w:id="1402603363">
          <w:marLeft w:val="547"/>
          <w:marRight w:val="0"/>
          <w:marTop w:val="58"/>
          <w:marBottom w:val="0"/>
          <w:divBdr>
            <w:top w:val="none" w:sz="0" w:space="0" w:color="auto"/>
            <w:left w:val="none" w:sz="0" w:space="0" w:color="auto"/>
            <w:bottom w:val="none" w:sz="0" w:space="0" w:color="auto"/>
            <w:right w:val="none" w:sz="0" w:space="0" w:color="auto"/>
          </w:divBdr>
        </w:div>
        <w:div w:id="73597691">
          <w:marLeft w:val="547"/>
          <w:marRight w:val="0"/>
          <w:marTop w:val="58"/>
          <w:marBottom w:val="0"/>
          <w:divBdr>
            <w:top w:val="none" w:sz="0" w:space="0" w:color="auto"/>
            <w:left w:val="none" w:sz="0" w:space="0" w:color="auto"/>
            <w:bottom w:val="none" w:sz="0" w:space="0" w:color="auto"/>
            <w:right w:val="none" w:sz="0" w:space="0" w:color="auto"/>
          </w:divBdr>
        </w:div>
        <w:div w:id="412239785">
          <w:marLeft w:val="547"/>
          <w:marRight w:val="0"/>
          <w:marTop w:val="58"/>
          <w:marBottom w:val="0"/>
          <w:divBdr>
            <w:top w:val="none" w:sz="0" w:space="0" w:color="auto"/>
            <w:left w:val="none" w:sz="0" w:space="0" w:color="auto"/>
            <w:bottom w:val="none" w:sz="0" w:space="0" w:color="auto"/>
            <w:right w:val="none" w:sz="0" w:space="0" w:color="auto"/>
          </w:divBdr>
        </w:div>
        <w:div w:id="1104806525">
          <w:marLeft w:val="547"/>
          <w:marRight w:val="0"/>
          <w:marTop w:val="58"/>
          <w:marBottom w:val="0"/>
          <w:divBdr>
            <w:top w:val="none" w:sz="0" w:space="0" w:color="auto"/>
            <w:left w:val="none" w:sz="0" w:space="0" w:color="auto"/>
            <w:bottom w:val="none" w:sz="0" w:space="0" w:color="auto"/>
            <w:right w:val="none" w:sz="0" w:space="0" w:color="auto"/>
          </w:divBdr>
        </w:div>
        <w:div w:id="556552204">
          <w:marLeft w:val="547"/>
          <w:marRight w:val="0"/>
          <w:marTop w:val="58"/>
          <w:marBottom w:val="0"/>
          <w:divBdr>
            <w:top w:val="none" w:sz="0" w:space="0" w:color="auto"/>
            <w:left w:val="none" w:sz="0" w:space="0" w:color="auto"/>
            <w:bottom w:val="none" w:sz="0" w:space="0" w:color="auto"/>
            <w:right w:val="none" w:sz="0" w:space="0" w:color="auto"/>
          </w:divBdr>
        </w:div>
        <w:div w:id="1011102804">
          <w:marLeft w:val="547"/>
          <w:marRight w:val="0"/>
          <w:marTop w:val="58"/>
          <w:marBottom w:val="0"/>
          <w:divBdr>
            <w:top w:val="none" w:sz="0" w:space="0" w:color="auto"/>
            <w:left w:val="none" w:sz="0" w:space="0" w:color="auto"/>
            <w:bottom w:val="none" w:sz="0" w:space="0" w:color="auto"/>
            <w:right w:val="none" w:sz="0" w:space="0" w:color="auto"/>
          </w:divBdr>
        </w:div>
        <w:div w:id="1243027317">
          <w:marLeft w:val="547"/>
          <w:marRight w:val="0"/>
          <w:marTop w:val="58"/>
          <w:marBottom w:val="0"/>
          <w:divBdr>
            <w:top w:val="none" w:sz="0" w:space="0" w:color="auto"/>
            <w:left w:val="none" w:sz="0" w:space="0" w:color="auto"/>
            <w:bottom w:val="none" w:sz="0" w:space="0" w:color="auto"/>
            <w:right w:val="none" w:sz="0" w:space="0" w:color="auto"/>
          </w:divBdr>
        </w:div>
        <w:div w:id="1697349559">
          <w:marLeft w:val="547"/>
          <w:marRight w:val="0"/>
          <w:marTop w:val="58"/>
          <w:marBottom w:val="0"/>
          <w:divBdr>
            <w:top w:val="none" w:sz="0" w:space="0" w:color="auto"/>
            <w:left w:val="none" w:sz="0" w:space="0" w:color="auto"/>
            <w:bottom w:val="none" w:sz="0" w:space="0" w:color="auto"/>
            <w:right w:val="none" w:sz="0" w:space="0" w:color="auto"/>
          </w:divBdr>
        </w:div>
        <w:div w:id="1961380096">
          <w:marLeft w:val="547"/>
          <w:marRight w:val="0"/>
          <w:marTop w:val="58"/>
          <w:marBottom w:val="0"/>
          <w:divBdr>
            <w:top w:val="none" w:sz="0" w:space="0" w:color="auto"/>
            <w:left w:val="none" w:sz="0" w:space="0" w:color="auto"/>
            <w:bottom w:val="none" w:sz="0" w:space="0" w:color="auto"/>
            <w:right w:val="none" w:sz="0" w:space="0" w:color="auto"/>
          </w:divBdr>
        </w:div>
        <w:div w:id="1548369381">
          <w:marLeft w:val="547"/>
          <w:marRight w:val="0"/>
          <w:marTop w:val="58"/>
          <w:marBottom w:val="0"/>
          <w:divBdr>
            <w:top w:val="none" w:sz="0" w:space="0" w:color="auto"/>
            <w:left w:val="none" w:sz="0" w:space="0" w:color="auto"/>
            <w:bottom w:val="none" w:sz="0" w:space="0" w:color="auto"/>
            <w:right w:val="none" w:sz="0" w:space="0" w:color="auto"/>
          </w:divBdr>
        </w:div>
        <w:div w:id="1756707584">
          <w:marLeft w:val="547"/>
          <w:marRight w:val="0"/>
          <w:marTop w:val="58"/>
          <w:marBottom w:val="0"/>
          <w:divBdr>
            <w:top w:val="none" w:sz="0" w:space="0" w:color="auto"/>
            <w:left w:val="none" w:sz="0" w:space="0" w:color="auto"/>
            <w:bottom w:val="none" w:sz="0" w:space="0" w:color="auto"/>
            <w:right w:val="none" w:sz="0" w:space="0" w:color="auto"/>
          </w:divBdr>
        </w:div>
        <w:div w:id="1392388688">
          <w:marLeft w:val="547"/>
          <w:marRight w:val="0"/>
          <w:marTop w:val="58"/>
          <w:marBottom w:val="0"/>
          <w:divBdr>
            <w:top w:val="none" w:sz="0" w:space="0" w:color="auto"/>
            <w:left w:val="none" w:sz="0" w:space="0" w:color="auto"/>
            <w:bottom w:val="none" w:sz="0" w:space="0" w:color="auto"/>
            <w:right w:val="none" w:sz="0" w:space="0" w:color="auto"/>
          </w:divBdr>
        </w:div>
        <w:div w:id="2117745615">
          <w:marLeft w:val="547"/>
          <w:marRight w:val="0"/>
          <w:marTop w:val="58"/>
          <w:marBottom w:val="0"/>
          <w:divBdr>
            <w:top w:val="none" w:sz="0" w:space="0" w:color="auto"/>
            <w:left w:val="none" w:sz="0" w:space="0" w:color="auto"/>
            <w:bottom w:val="none" w:sz="0" w:space="0" w:color="auto"/>
            <w:right w:val="none" w:sz="0" w:space="0" w:color="auto"/>
          </w:divBdr>
        </w:div>
        <w:div w:id="1995640110">
          <w:marLeft w:val="547"/>
          <w:marRight w:val="0"/>
          <w:marTop w:val="58"/>
          <w:marBottom w:val="0"/>
          <w:divBdr>
            <w:top w:val="none" w:sz="0" w:space="0" w:color="auto"/>
            <w:left w:val="none" w:sz="0" w:space="0" w:color="auto"/>
            <w:bottom w:val="none" w:sz="0" w:space="0" w:color="auto"/>
            <w:right w:val="none" w:sz="0" w:space="0" w:color="auto"/>
          </w:divBdr>
        </w:div>
        <w:div w:id="848788398">
          <w:marLeft w:val="547"/>
          <w:marRight w:val="0"/>
          <w:marTop w:val="58"/>
          <w:marBottom w:val="0"/>
          <w:divBdr>
            <w:top w:val="none" w:sz="0" w:space="0" w:color="auto"/>
            <w:left w:val="none" w:sz="0" w:space="0" w:color="auto"/>
            <w:bottom w:val="none" w:sz="0" w:space="0" w:color="auto"/>
            <w:right w:val="none" w:sz="0" w:space="0" w:color="auto"/>
          </w:divBdr>
        </w:div>
      </w:divsChild>
    </w:div>
    <w:div w:id="1839424621">
      <w:bodyDiv w:val="1"/>
      <w:marLeft w:val="0"/>
      <w:marRight w:val="0"/>
      <w:marTop w:val="0"/>
      <w:marBottom w:val="0"/>
      <w:divBdr>
        <w:top w:val="none" w:sz="0" w:space="0" w:color="auto"/>
        <w:left w:val="none" w:sz="0" w:space="0" w:color="auto"/>
        <w:bottom w:val="none" w:sz="0" w:space="0" w:color="auto"/>
        <w:right w:val="none" w:sz="0" w:space="0" w:color="auto"/>
      </w:divBdr>
      <w:divsChild>
        <w:div w:id="1221404891">
          <w:marLeft w:val="547"/>
          <w:marRight w:val="0"/>
          <w:marTop w:val="67"/>
          <w:marBottom w:val="0"/>
          <w:divBdr>
            <w:top w:val="none" w:sz="0" w:space="0" w:color="auto"/>
            <w:left w:val="none" w:sz="0" w:space="0" w:color="auto"/>
            <w:bottom w:val="none" w:sz="0" w:space="0" w:color="auto"/>
            <w:right w:val="none" w:sz="0" w:space="0" w:color="auto"/>
          </w:divBdr>
        </w:div>
      </w:divsChild>
    </w:div>
    <w:div w:id="1842429845">
      <w:bodyDiv w:val="1"/>
      <w:marLeft w:val="0"/>
      <w:marRight w:val="0"/>
      <w:marTop w:val="0"/>
      <w:marBottom w:val="0"/>
      <w:divBdr>
        <w:top w:val="none" w:sz="0" w:space="0" w:color="auto"/>
        <w:left w:val="none" w:sz="0" w:space="0" w:color="auto"/>
        <w:bottom w:val="none" w:sz="0" w:space="0" w:color="auto"/>
        <w:right w:val="none" w:sz="0" w:space="0" w:color="auto"/>
      </w:divBdr>
    </w:div>
    <w:div w:id="2040817747">
      <w:bodyDiv w:val="1"/>
      <w:marLeft w:val="0"/>
      <w:marRight w:val="0"/>
      <w:marTop w:val="0"/>
      <w:marBottom w:val="0"/>
      <w:divBdr>
        <w:top w:val="none" w:sz="0" w:space="0" w:color="auto"/>
        <w:left w:val="none" w:sz="0" w:space="0" w:color="auto"/>
        <w:bottom w:val="none" w:sz="0" w:space="0" w:color="auto"/>
        <w:right w:val="none" w:sz="0" w:space="0" w:color="auto"/>
      </w:divBdr>
      <w:divsChild>
        <w:div w:id="1239290190">
          <w:marLeft w:val="547"/>
          <w:marRight w:val="0"/>
          <w:marTop w:val="67"/>
          <w:marBottom w:val="0"/>
          <w:divBdr>
            <w:top w:val="none" w:sz="0" w:space="0" w:color="auto"/>
            <w:left w:val="none" w:sz="0" w:space="0" w:color="auto"/>
            <w:bottom w:val="none" w:sz="0" w:space="0" w:color="auto"/>
            <w:right w:val="none" w:sz="0" w:space="0" w:color="auto"/>
          </w:divBdr>
        </w:div>
      </w:divsChild>
    </w:div>
    <w:div w:id="211782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2495</TotalTime>
  <Pages>4</Pages>
  <Words>1817</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CAU-041</dc:creator>
  <cp:lastModifiedBy>CAU-041</cp:lastModifiedBy>
  <cp:revision>207</cp:revision>
  <cp:lastPrinted>2019-06-01T15:36:00Z</cp:lastPrinted>
  <dcterms:created xsi:type="dcterms:W3CDTF">2019-01-10T13:15:00Z</dcterms:created>
  <dcterms:modified xsi:type="dcterms:W3CDTF">2019-06-01T15:48:00Z</dcterms:modified>
</cp:coreProperties>
</file>